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D6848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0D1902" w:rsidRDefault="000D1902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847343"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ЗЕРБАЙДЖАН</w:t>
      </w:r>
    </w:p>
    <w:p w:rsidR="0015052E" w:rsidRPr="007C0D4E" w:rsidRDefault="009A30B6" w:rsidP="0015052E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Гурман тур: </w:t>
      </w:r>
      <w:r w:rsidR="0058142B" w:rsidRPr="0058142B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</w:t>
      </w:r>
      <w:proofErr w:type="spellStart"/>
      <w:r w:rsidR="007C0D4E"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авказская</w:t>
      </w:r>
      <w:proofErr w:type="spellEnd"/>
      <w:r w:rsidR="007C0D4E"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пленница</w:t>
      </w:r>
    </w:p>
    <w:p w:rsidR="0015052E" w:rsidRPr="003063D6" w:rsidRDefault="00847343" w:rsidP="00BA40DA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Баку</w:t>
      </w:r>
      <w:r w:rsidR="00141A2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E42DE0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A40DA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Гобустан </w:t>
      </w:r>
      <w:r w:rsidR="00141A2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 Баку</w:t>
      </w:r>
      <w:r w:rsidR="004C659A" w:rsidRPr="00CB11A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42DE0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="00E42DE0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Апшеронский полуостров – Баку</w:t>
      </w:r>
      <w:r w:rsidR="004829FB" w:rsidRPr="00CB11A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710BEE" w:rsidRPr="003C7727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710BEE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710BEE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</w:t>
      </w:r>
      <w:proofErr w:type="spellEnd"/>
      <w:r w:rsidR="00710BEE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710BEE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4</w:t>
      </w:r>
      <w:r w:rsidR="008857EE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857EE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ночи</w:t>
      </w:r>
      <w:proofErr w:type="spellEnd"/>
    </w:p>
    <w:p w:rsidR="0015052E" w:rsidRPr="00CB11A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C6F99" w:rsidRPr="00AF6BE1" w:rsidRDefault="008B01FD" w:rsidP="00B86E38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A5F0A" w:rsidRPr="0082259F">
        <w:rPr>
          <w:rFonts w:ascii="Century Gothic" w:eastAsia="KaiTi_GB2312" w:hAnsi="Century Gothic"/>
          <w:b/>
          <w:lang w:val="ru-RU"/>
        </w:rPr>
        <w:t>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257EEB" w:rsidRPr="00AF6BE1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257EEB" w:rsidRPr="00AF6BE1">
        <w:rPr>
          <w:rFonts w:ascii="Century Gothic" w:eastAsia="KaiTi_GB2312" w:hAnsi="Century Gothic"/>
          <w:b/>
          <w:lang w:val="ru-RU"/>
        </w:rPr>
        <w:t>9</w:t>
      </w:r>
      <w:r w:rsidR="002069B0">
        <w:rPr>
          <w:rFonts w:ascii="Century Gothic" w:eastAsia="KaiTi_GB2312" w:hAnsi="Century Gothic"/>
          <w:b/>
          <w:lang w:val="ru-RU"/>
        </w:rPr>
        <w:t xml:space="preserve"> – 3</w:t>
      </w:r>
      <w:r w:rsidR="002069B0" w:rsidRPr="002069B0">
        <w:rPr>
          <w:rFonts w:ascii="Century Gothic" w:eastAsia="KaiTi_GB2312" w:hAnsi="Century Gothic"/>
          <w:b/>
          <w:lang w:val="ru-RU"/>
        </w:rPr>
        <w:t>1</w:t>
      </w:r>
      <w:r w:rsidR="002F2260">
        <w:rPr>
          <w:rFonts w:ascii="Century Gothic" w:eastAsia="KaiTi_GB2312" w:hAnsi="Century Gothic"/>
          <w:b/>
          <w:lang w:val="ru-RU"/>
        </w:rPr>
        <w:t>.12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257EEB" w:rsidRPr="00AF6BE1">
        <w:rPr>
          <w:rFonts w:ascii="Century Gothic" w:eastAsia="KaiTi_GB2312" w:hAnsi="Century Gothic"/>
          <w:b/>
          <w:lang w:val="ru-RU"/>
        </w:rPr>
        <w:t>9</w:t>
      </w:r>
    </w:p>
    <w:p w:rsidR="0015052E" w:rsidRPr="0058142B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B86E38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84734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TA</w:t>
      </w:r>
      <w:r w:rsidR="00FA4C22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00</w:t>
      </w:r>
      <w:r w:rsidR="009616A3" w:rsidRPr="0058142B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547C5A">
        <w:tc>
          <w:tcPr>
            <w:tcW w:w="1662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7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AF6BE1" w:rsidRPr="008D0F33" w:rsidTr="00547C5A">
        <w:tc>
          <w:tcPr>
            <w:tcW w:w="1662" w:type="dxa"/>
            <w:shd w:val="clear" w:color="auto" w:fill="auto"/>
            <w:vAlign w:val="center"/>
          </w:tcPr>
          <w:p w:rsidR="00AF6BE1" w:rsidRPr="00135D7E" w:rsidRDefault="00AF6BE1" w:rsidP="00AF6BE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AF6BE1" w:rsidRPr="00135D7E" w:rsidRDefault="00AF6BE1" w:rsidP="00AF6BE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AF6BE1" w:rsidRPr="00276D39" w:rsidRDefault="00AF6BE1" w:rsidP="00AF6BE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гурман тур в Азербайджан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 начинается с прибытия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F6BE1" w:rsidRPr="004555A3" w:rsidRDefault="00AF6BE1" w:rsidP="00AF6BE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55A3"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3F7F28" w:rsidRDefault="003F7F28" w:rsidP="003F7F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столица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Азербайджана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самый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крупный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порт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Каспийском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море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самый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lang w:val="ru-RU"/>
              </w:rPr>
              <w:t>большой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город на Кавказе, известный своими нефтяными месторождениями. По своей древности, величине территории и численности населения </w:t>
            </w:r>
            <w:r w:rsidRPr="00342AB5">
              <w:rPr>
                <w:rFonts w:ascii="Century Gothic" w:hAnsi="Century Gothic"/>
                <w:sz w:val="20"/>
                <w:lang w:val="ru-RU"/>
              </w:rPr>
              <w:t xml:space="preserve">Баку является одним из старинных и крупнейших городов Востока. </w:t>
            </w:r>
            <w:r>
              <w:rPr>
                <w:rFonts w:ascii="Century Gothic" w:hAnsi="Century Gothic"/>
                <w:sz w:val="20"/>
                <w:lang w:val="ru-RU"/>
              </w:rPr>
              <w:t>Он</w:t>
            </w:r>
            <w:r w:rsidRPr="00342AB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ухитряется в ускоренном режиме приобретать модерновый облик, не теряя при этом шарма древнего города, бережно хранящего наследие старины.</w:t>
            </w:r>
          </w:p>
          <w:p w:rsidR="00F117FD" w:rsidRDefault="00F117FD" w:rsidP="00AF6BE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F117FD" w:rsidRDefault="00F117FD" w:rsidP="00F117F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знакомство с достопримечательностями города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3F7F28" w:rsidRDefault="003F7F28" w:rsidP="003F7F2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8954B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Приморский бульвар</w:t>
            </w:r>
            <w:r>
              <w:rPr>
                <w:rFonts w:ascii="Century Gothic" w:hAnsi="Century Gothic"/>
                <w:sz w:val="20"/>
                <w:lang w:val="ru-RU"/>
              </w:rPr>
              <w:t>, который на</w:t>
            </w:r>
            <w:r w:rsidRPr="0076170D">
              <w:rPr>
                <w:rFonts w:ascii="Century Gothic" w:hAnsi="Century Gothic"/>
                <w:sz w:val="20"/>
                <w:lang w:val="ru-RU"/>
              </w:rPr>
              <w:t xml:space="preserve"> 16 километров протянулся вдоль живописного побережья Каспийско</w:t>
            </w:r>
            <w:r>
              <w:rPr>
                <w:rFonts w:ascii="Century Gothic" w:hAnsi="Century Gothic"/>
                <w:sz w:val="20"/>
                <w:lang w:val="ru-RU"/>
              </w:rPr>
              <w:t>го моря. Он</w:t>
            </w:r>
            <w:r w:rsidRPr="0076170D">
              <w:rPr>
                <w:rFonts w:ascii="Century Gothic" w:hAnsi="Century Gothic"/>
                <w:sz w:val="20"/>
                <w:lang w:val="ru-RU"/>
              </w:rPr>
              <w:t xml:space="preserve"> может похваста</w:t>
            </w:r>
            <w:r>
              <w:rPr>
                <w:rFonts w:ascii="Century Gothic" w:hAnsi="Century Gothic"/>
                <w:sz w:val="20"/>
                <w:lang w:val="ru-RU"/>
              </w:rPr>
              <w:t>ть более чем столетней историей</w:t>
            </w:r>
            <w:r w:rsidRPr="0076170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и массой достопримечательностей;</w:t>
            </w:r>
          </w:p>
          <w:p w:rsidR="003F7F28" w:rsidRDefault="003F7F28" w:rsidP="003F7F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A37C0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A37C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Нагорный парк</w:t>
            </w:r>
            <w:r w:rsidRPr="003A37C0">
              <w:rPr>
                <w:rFonts w:ascii="Century Gothic" w:hAnsi="Century Gothic"/>
                <w:sz w:val="20"/>
                <w:lang w:val="ru-RU"/>
              </w:rPr>
              <w:t xml:space="preserve">, расположенный в самом центре </w:t>
            </w:r>
            <w:r w:rsidRPr="00FF6052">
              <w:rPr>
                <w:rFonts w:ascii="Century Gothic" w:hAnsi="Century Gothic"/>
                <w:sz w:val="20"/>
                <w:lang w:val="ru-RU"/>
              </w:rPr>
              <w:t>Баку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3A37C0">
              <w:rPr>
                <w:rFonts w:ascii="Century Gothic" w:hAnsi="Century Gothic"/>
                <w:sz w:val="20"/>
                <w:lang w:val="ru-RU"/>
              </w:rPr>
              <w:t xml:space="preserve">Парк уникален тем, что с его территории можно увидеть </w:t>
            </w:r>
            <w:r>
              <w:rPr>
                <w:rFonts w:ascii="Century Gothic" w:hAnsi="Century Gothic"/>
                <w:sz w:val="20"/>
                <w:lang w:val="ru-RU"/>
              </w:rPr>
              <w:t>впечатляющую</w:t>
            </w:r>
            <w:r w:rsidRPr="003A37C0">
              <w:rPr>
                <w:rFonts w:ascii="Century Gothic" w:hAnsi="Century Gothic"/>
                <w:sz w:val="20"/>
                <w:lang w:val="ru-RU"/>
              </w:rPr>
              <w:t xml:space="preserve"> панораму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3F7F28" w:rsidRDefault="003F7F28" w:rsidP="003F7F2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6105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комплекс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Пламенные Б</w:t>
            </w:r>
            <w:r w:rsidRPr="00C6105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ашни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C61051">
              <w:rPr>
                <w:rFonts w:ascii="Century Gothic" w:hAnsi="Century Gothic"/>
                <w:sz w:val="20"/>
                <w:lang w:val="ru-RU"/>
              </w:rPr>
              <w:t>ультрасовременный архитектурный комплекс, состоящий из трех гигантских зданий. Функционально в Пламенных Башнях расположены отель, офисные помещения и жилые квартиры.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</w:t>
            </w:r>
            <w:r w:rsidRPr="00C61051">
              <w:rPr>
                <w:rFonts w:ascii="Century Gothic" w:hAnsi="Century Gothic"/>
                <w:sz w:val="20"/>
                <w:lang w:val="ru-RU"/>
              </w:rPr>
              <w:t xml:space="preserve">нешний вид и смысл этих башен связан с гербом города </w:t>
            </w:r>
            <w:r w:rsidRPr="00293444">
              <w:rPr>
                <w:rFonts w:ascii="Century Gothic" w:hAnsi="Century Gothic"/>
                <w:sz w:val="20"/>
                <w:lang w:val="ru-RU"/>
              </w:rPr>
              <w:t>Баку</w:t>
            </w:r>
            <w:r w:rsidRPr="00C61051">
              <w:rPr>
                <w:rFonts w:ascii="Century Gothic" w:hAnsi="Century Gothic"/>
                <w:sz w:val="20"/>
                <w:lang w:val="ru-RU"/>
              </w:rPr>
              <w:t>, на которо</w:t>
            </w:r>
            <w:r>
              <w:rPr>
                <w:rFonts w:ascii="Century Gothic" w:hAnsi="Century Gothic"/>
                <w:sz w:val="20"/>
                <w:lang w:val="ru-RU"/>
              </w:rPr>
              <w:t>м изображены три языка пламени;</w:t>
            </w:r>
          </w:p>
          <w:p w:rsidR="002150A3" w:rsidRDefault="002150A3" w:rsidP="002150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20406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33C8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улицу Низами</w:t>
            </w:r>
            <w:r w:rsidRPr="00204067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на которой р</w:t>
            </w:r>
            <w:r w:rsidRPr="00204067">
              <w:rPr>
                <w:rFonts w:ascii="Century Gothic" w:hAnsi="Century Gothic"/>
                <w:sz w:val="20"/>
                <w:lang w:val="ru-RU"/>
              </w:rPr>
              <w:t>асположен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ы </w:t>
            </w:r>
            <w:r w:rsidRPr="00204067">
              <w:rPr>
                <w:rFonts w:ascii="Century Gothic" w:hAnsi="Century Gothic"/>
                <w:sz w:val="20"/>
                <w:lang w:val="ru-RU"/>
              </w:rPr>
              <w:t xml:space="preserve">уникальные здания европейской архитектуры конца </w:t>
            </w:r>
            <w:r>
              <w:rPr>
                <w:rFonts w:ascii="Century Gothic" w:hAnsi="Century Gothic"/>
                <w:sz w:val="20"/>
                <w:lang w:val="ru-RU"/>
              </w:rPr>
              <w:t>19 века</w:t>
            </w:r>
            <w:r w:rsidRPr="00204067">
              <w:rPr>
                <w:rFonts w:ascii="Century Gothic" w:hAnsi="Century Gothic"/>
                <w:sz w:val="20"/>
                <w:lang w:val="ru-RU"/>
              </w:rPr>
              <w:t>, придаю</w:t>
            </w:r>
            <w:r>
              <w:rPr>
                <w:rFonts w:ascii="Century Gothic" w:hAnsi="Century Gothic"/>
                <w:sz w:val="20"/>
                <w:lang w:val="ru-RU"/>
              </w:rPr>
              <w:t>щие</w:t>
            </w:r>
            <w:r w:rsidRPr="00204067">
              <w:rPr>
                <w:rFonts w:ascii="Century Gothic" w:hAnsi="Century Gothic"/>
                <w:sz w:val="20"/>
                <w:lang w:val="ru-RU"/>
              </w:rPr>
              <w:t xml:space="preserve"> городу особый колорит,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204067">
              <w:rPr>
                <w:rFonts w:ascii="Century Gothic" w:hAnsi="Century Gothic"/>
                <w:sz w:val="20"/>
                <w:lang w:val="ru-RU"/>
              </w:rPr>
              <w:t xml:space="preserve">благодаря которым </w:t>
            </w:r>
            <w:r w:rsidRPr="005F3036">
              <w:rPr>
                <w:rFonts w:ascii="Century Gothic" w:hAnsi="Century Gothic"/>
                <w:sz w:val="20"/>
                <w:lang w:val="ru-RU"/>
              </w:rPr>
              <w:t>Баку</w:t>
            </w:r>
            <w:r w:rsidRPr="00204067">
              <w:rPr>
                <w:rFonts w:ascii="Century Gothic" w:hAnsi="Century Gothic"/>
                <w:sz w:val="20"/>
                <w:lang w:val="ru-RU"/>
              </w:rPr>
              <w:t xml:space="preserve"> еще называют Парижем Востока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150A3" w:rsidRPr="00204067" w:rsidRDefault="002150A3" w:rsidP="002150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B76B2"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BB76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фонтанов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одну</w:t>
            </w:r>
            <w:r w:rsidRPr="00BB76B2">
              <w:rPr>
                <w:rFonts w:ascii="Century Gothic" w:hAnsi="Century Gothic"/>
                <w:sz w:val="20"/>
                <w:lang w:val="ru-RU"/>
              </w:rPr>
              <w:t xml:space="preserve"> из главных достопримечательностей азербайджанской столицы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которую </w:t>
            </w:r>
            <w:r w:rsidRPr="00BB76B2">
              <w:rPr>
                <w:rFonts w:ascii="Century Gothic" w:hAnsi="Century Gothic"/>
                <w:sz w:val="20"/>
                <w:lang w:val="ru-RU"/>
              </w:rPr>
              <w:t>окружают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важные исторические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сооружения. </w:t>
            </w:r>
            <w:r w:rsidRPr="00BB76B2">
              <w:rPr>
                <w:rFonts w:ascii="Century Gothic" w:hAnsi="Century Gothic"/>
                <w:sz w:val="20"/>
                <w:lang w:val="ru-RU"/>
              </w:rPr>
              <w:t>Помимо разнообразных фонтанов, как классических, так и вполне современных, на площади имеется большое количество скульптур, изображающих городских жителей, з</w:t>
            </w:r>
            <w:r>
              <w:rPr>
                <w:rFonts w:ascii="Century Gothic" w:hAnsi="Century Gothic"/>
                <w:sz w:val="20"/>
                <w:lang w:val="ru-RU"/>
              </w:rPr>
              <w:t>анятых повседневными делами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04067" w:rsidRPr="00204067" w:rsidRDefault="00204067" w:rsidP="002040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04067">
              <w:rPr>
                <w:rFonts w:ascii="Century Gothic" w:hAnsi="Century Gothic"/>
                <w:sz w:val="20"/>
                <w:lang w:val="ru-RU"/>
              </w:rPr>
              <w:t>Ужин в ресторане с национальным колоритом.</w:t>
            </w:r>
          </w:p>
          <w:p w:rsidR="00204067" w:rsidRDefault="000D3292" w:rsidP="0020406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  <w:r w:rsidR="00204067" w:rsidRPr="00204067">
              <w:rPr>
                <w:rFonts w:ascii="Century Gothic" w:hAnsi="Century Gothic"/>
                <w:sz w:val="20"/>
                <w:lang w:val="ru-RU"/>
              </w:rPr>
              <w:t xml:space="preserve">  </w:t>
            </w:r>
          </w:p>
        </w:tc>
      </w:tr>
      <w:tr w:rsidR="00AF6BE1" w:rsidRPr="008D0F33" w:rsidTr="00547C5A">
        <w:tc>
          <w:tcPr>
            <w:tcW w:w="1662" w:type="dxa"/>
            <w:shd w:val="clear" w:color="auto" w:fill="auto"/>
            <w:vAlign w:val="center"/>
          </w:tcPr>
          <w:p w:rsidR="00F770BB" w:rsidRPr="00135D7E" w:rsidRDefault="00F770BB" w:rsidP="00F770B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F6BE1" w:rsidRPr="00135D7E" w:rsidRDefault="00F770BB" w:rsidP="00F770B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520026" w:rsidRDefault="00520026" w:rsidP="0052002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Утром Вас ждет 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>традиционный завтрак по</w:t>
            </w:r>
            <w:r>
              <w:rPr>
                <w:rFonts w:ascii="Century Gothic" w:hAnsi="Century Gothic"/>
                <w:sz w:val="20"/>
                <w:lang w:val="ru-RU"/>
              </w:rPr>
              <w:t>-б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 xml:space="preserve">акински – крепкий чай с чабрецом, мягкий горячий хлеб </w:t>
            </w:r>
            <w:proofErr w:type="spellStart"/>
            <w:r w:rsidR="00CF5A36" w:rsidRPr="00CF5A36">
              <w:rPr>
                <w:rFonts w:ascii="Century Gothic" w:hAnsi="Century Gothic"/>
                <w:sz w:val="20"/>
                <w:lang w:val="ru-RU"/>
              </w:rPr>
              <w:t>тенди</w:t>
            </w:r>
            <w:proofErr w:type="spellEnd"/>
            <w:r w:rsidR="00CF5A36" w:rsidRPr="00CF5A36">
              <w:rPr>
                <w:rFonts w:ascii="Century Gothic" w:hAnsi="Century Gothic"/>
                <w:sz w:val="20"/>
                <w:lang w:val="ru-RU"/>
              </w:rPr>
              <w:t>, яичница с помидорами и, конечно же, домашнее масло и сыр.</w:t>
            </w:r>
          </w:p>
          <w:p w:rsidR="00520026" w:rsidRDefault="00CF5A36" w:rsidP="00520026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CF5A36"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="00520026">
              <w:rPr>
                <w:rFonts w:ascii="Century Gothic" w:hAnsi="Century Gothic"/>
                <w:sz w:val="20"/>
                <w:lang w:val="ru-RU"/>
              </w:rPr>
              <w:t xml:space="preserve">Вы продолжите знакомство с достопримечательностями города </w:t>
            </w:r>
            <w:r w:rsidR="00520026">
              <w:rPr>
                <w:rFonts w:ascii="Century Gothic" w:hAnsi="Century Gothic"/>
                <w:b/>
                <w:sz w:val="20"/>
                <w:lang w:val="ru-RU"/>
              </w:rPr>
              <w:t xml:space="preserve">Баку </w:t>
            </w:r>
            <w:r w:rsidR="00520026" w:rsidRPr="00520026">
              <w:rPr>
                <w:rFonts w:ascii="Century Gothic" w:hAnsi="Century Gothic"/>
                <w:sz w:val="20"/>
                <w:lang w:val="ru-RU"/>
              </w:rPr>
              <w:t>и</w:t>
            </w:r>
            <w:r w:rsidR="00520026">
              <w:rPr>
                <w:rFonts w:ascii="Century Gothic" w:hAnsi="Century Gothic"/>
                <w:sz w:val="20"/>
                <w:lang w:val="ru-RU"/>
              </w:rPr>
              <w:t xml:space="preserve"> посетите:</w:t>
            </w:r>
          </w:p>
          <w:p w:rsidR="002150A3" w:rsidRPr="002150A3" w:rsidRDefault="002150A3" w:rsidP="002150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12635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Ичери</w:t>
            </w:r>
            <w:proofErr w:type="spellEnd"/>
            <w:r w:rsidRPr="0012635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12635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Шехер</w:t>
            </w:r>
            <w:proofErr w:type="spellEnd"/>
            <w:r w:rsidRPr="0012635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126350">
              <w:rPr>
                <w:rFonts w:ascii="Century Gothic" w:hAnsi="Century Gothic"/>
                <w:sz w:val="20"/>
                <w:lang w:val="ru-RU"/>
              </w:rPr>
              <w:t xml:space="preserve"> с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ердце столицы Азербайджана, Старый город, который </w:t>
            </w:r>
            <w:r w:rsidRPr="00126350">
              <w:rPr>
                <w:rFonts w:ascii="Century Gothic" w:hAnsi="Century Gothic"/>
                <w:sz w:val="20"/>
                <w:lang w:val="ru-RU"/>
              </w:rPr>
              <w:t xml:space="preserve">в своих старых зданиях и руинах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скрывает многовековую историю. </w:t>
            </w:r>
            <w:proofErr w:type="spellStart"/>
            <w:r w:rsidRPr="00126350">
              <w:rPr>
                <w:rFonts w:ascii="Century Gothic" w:hAnsi="Century Gothic"/>
                <w:sz w:val="20"/>
                <w:lang w:val="ru-RU"/>
              </w:rPr>
              <w:t>Ичери</w:t>
            </w:r>
            <w:proofErr w:type="spellEnd"/>
            <w:r w:rsidRPr="0012635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Pr="00126350">
              <w:rPr>
                <w:rFonts w:ascii="Century Gothic" w:hAnsi="Century Gothic"/>
                <w:sz w:val="20"/>
                <w:lang w:val="ru-RU"/>
              </w:rPr>
              <w:t>Шехер</w:t>
            </w:r>
            <w:proofErr w:type="spellEnd"/>
            <w:r w:rsidRPr="00126350">
              <w:rPr>
                <w:rFonts w:ascii="Century Gothic" w:hAnsi="Century Gothic"/>
                <w:sz w:val="20"/>
                <w:lang w:val="ru-RU"/>
              </w:rPr>
              <w:t xml:space="preserve"> знаменит тем, что здесь снимались советские фильмы «Бриллиантовая рука» и «Человек-А</w:t>
            </w:r>
            <w:r>
              <w:rPr>
                <w:rFonts w:ascii="Century Gothic" w:hAnsi="Century Gothic"/>
                <w:sz w:val="20"/>
                <w:lang w:val="ru-RU"/>
              </w:rPr>
              <w:t>мфибия»;</w:t>
            </w:r>
          </w:p>
          <w:p w:rsidR="002150A3" w:rsidRPr="002150A3" w:rsidRDefault="002150A3" w:rsidP="002150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Девичью Башню (</w:t>
            </w:r>
            <w:proofErr w:type="spellStart"/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Гыз</w:t>
            </w:r>
            <w:proofErr w:type="spellEnd"/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Галасы</w:t>
            </w:r>
            <w:proofErr w:type="spellEnd"/>
            <w:r w:rsidRPr="00A4563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одну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 xml:space="preserve"> из самых известных и самых загадочных достопримечательностей </w:t>
            </w:r>
            <w:r w:rsidRPr="0039115A">
              <w:rPr>
                <w:rFonts w:ascii="Century Gothic" w:hAnsi="Century Gothic"/>
                <w:sz w:val="20"/>
                <w:lang w:val="ru-RU"/>
              </w:rPr>
              <w:t>Баку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>Башня уникальна в своем роде, так как не имеет аналогов на Востоке. Ее неповторимая форма до сих пор вызывает множество догадок и споров. 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1964 году 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>Девичья башня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стала музеем, а в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 xml:space="preserve"> 2000 году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3927AD">
              <w:rPr>
                <w:rFonts w:ascii="Century Gothic" w:hAnsi="Century Gothic"/>
                <w:sz w:val="20"/>
                <w:lang w:val="ru-RU"/>
              </w:rPr>
              <w:t xml:space="preserve"> была включена в список памятников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150A3" w:rsidRDefault="002150A3" w:rsidP="002150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</w:t>
            </w:r>
            <w:r w:rsidRPr="00207DF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ворец Ширваншахов</w:t>
            </w:r>
            <w:r w:rsidRPr="0054611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546113">
              <w:rPr>
                <w:rFonts w:ascii="Century Gothic" w:hAnsi="Century Gothic"/>
                <w:sz w:val="20"/>
                <w:lang w:val="ru-RU"/>
              </w:rPr>
              <w:t xml:space="preserve"> один из крупнейших памятников азербайджанского зодчества, построенный правителями Ширвана </w:t>
            </w:r>
            <w:r>
              <w:rPr>
                <w:rFonts w:ascii="Century Gothic" w:hAnsi="Century Gothic"/>
                <w:sz w:val="20"/>
                <w:lang w:val="ru-RU"/>
              </w:rPr>
              <w:t>в 15 веке</w:t>
            </w:r>
            <w:r w:rsidRPr="00546113">
              <w:rPr>
                <w:rFonts w:ascii="Century Gothic" w:hAnsi="Century Gothic"/>
                <w:sz w:val="20"/>
                <w:lang w:val="ru-RU"/>
              </w:rPr>
              <w:t>. Сегодня территория дворцового комплекса находится под охраной и признана историко-архитектурным музеем-заповедником. С 2000 года дворец включен в спис</w:t>
            </w:r>
            <w:r>
              <w:rPr>
                <w:rFonts w:ascii="Century Gothic" w:hAnsi="Century Gothic"/>
                <w:sz w:val="20"/>
                <w:lang w:val="ru-RU"/>
              </w:rPr>
              <w:t>ок Всемирного наследия ЮНЕСКО;</w:t>
            </w:r>
          </w:p>
          <w:p w:rsidR="002150A3" w:rsidRPr="002150A3" w:rsidRDefault="002150A3" w:rsidP="002150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1056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мечеть Мухаммеда (</w:t>
            </w:r>
            <w:proofErr w:type="spellStart"/>
            <w:r w:rsidRPr="0001056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Сынык</w:t>
            </w:r>
            <w:proofErr w:type="spellEnd"/>
            <w:r w:rsidRPr="0001056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-кала мечеть)</w:t>
            </w:r>
            <w:r w:rsidRPr="00D50D70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D50D70">
              <w:rPr>
                <w:rFonts w:ascii="Century Gothic" w:hAnsi="Century Gothic"/>
                <w:sz w:val="20"/>
                <w:lang w:val="ru-RU"/>
              </w:rPr>
              <w:t>двухъярусн</w:t>
            </w:r>
            <w:r>
              <w:rPr>
                <w:rFonts w:ascii="Century Gothic" w:hAnsi="Century Gothic"/>
                <w:sz w:val="20"/>
                <w:lang w:val="ru-RU"/>
              </w:rPr>
              <w:t>ую постройку, которая</w:t>
            </w:r>
            <w:r w:rsidRPr="006140A4">
              <w:rPr>
                <w:rFonts w:ascii="Century Gothic" w:hAnsi="Century Gothic"/>
                <w:sz w:val="20"/>
                <w:lang w:val="ru-RU"/>
              </w:rPr>
              <w:t xml:space="preserve"> считается первым исламским сооружением на территории Азербайджана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150A3" w:rsidRDefault="002150A3" w:rsidP="002150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BD484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Джума мечеть (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Пятничную, или Соборную</w:t>
            </w:r>
            <w:r w:rsidRPr="00BD484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, мечеть)</w:t>
            </w:r>
            <w:r w:rsidRPr="00876A2D">
              <w:rPr>
                <w:rFonts w:ascii="Century Gothic" w:hAnsi="Century Gothic"/>
                <w:sz w:val="20"/>
                <w:lang w:val="ru-RU"/>
              </w:rPr>
              <w:t>,</w:t>
            </w:r>
            <w:r w:rsidRPr="00BD484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>построен</w:t>
            </w:r>
            <w:r>
              <w:rPr>
                <w:rFonts w:ascii="Century Gothic" w:hAnsi="Century Gothic"/>
                <w:sz w:val="20"/>
                <w:lang w:val="ru-RU"/>
              </w:rPr>
              <w:t>ную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 xml:space="preserve"> в старом городе в соответствии со всеми мусульманскими канонами и обычаями, экзотические арки и ворота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которой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>инкрустированы тончайшей резьбой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 xml:space="preserve">Именно на фоне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Джума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>мечет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Pr="00482EB8">
              <w:rPr>
                <w:rFonts w:ascii="Century Gothic" w:hAnsi="Century Gothic"/>
                <w:sz w:val="20"/>
                <w:lang w:val="ru-RU"/>
              </w:rPr>
              <w:t>снимались некоторые сцены популярной в наро</w:t>
            </w:r>
            <w:r>
              <w:rPr>
                <w:rFonts w:ascii="Century Gothic" w:hAnsi="Century Gothic"/>
                <w:sz w:val="20"/>
                <w:lang w:val="ru-RU"/>
              </w:rPr>
              <w:t>де комедии «Бриллиантовая рука»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150A3" w:rsidRDefault="002150A3" w:rsidP="002150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CB200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Центр Гейдара Алиева</w:t>
            </w:r>
            <w:r>
              <w:rPr>
                <w:rFonts w:ascii="Century Gothic" w:hAnsi="Century Gothic"/>
                <w:sz w:val="20"/>
                <w:lang w:val="ru-RU"/>
              </w:rPr>
              <w:t>, выполненный по</w:t>
            </w:r>
            <w:r w:rsidRPr="00CB2005">
              <w:rPr>
                <w:rFonts w:ascii="Century Gothic" w:hAnsi="Century Gothic"/>
                <w:sz w:val="20"/>
                <w:lang w:val="ru-RU"/>
              </w:rPr>
              <w:t xml:space="preserve"> оригинальному проекту архитектора </w:t>
            </w:r>
            <w:proofErr w:type="spellStart"/>
            <w:r w:rsidRPr="00CB2005">
              <w:rPr>
                <w:rFonts w:ascii="Century Gothic" w:hAnsi="Century Gothic"/>
                <w:sz w:val="20"/>
                <w:lang w:val="ru-RU"/>
              </w:rPr>
              <w:t>Захи</w:t>
            </w:r>
            <w:proofErr w:type="spellEnd"/>
            <w:r w:rsidRPr="00CB2005">
              <w:rPr>
                <w:rFonts w:ascii="Century Gothic" w:hAnsi="Century Gothic"/>
                <w:sz w:val="20"/>
                <w:lang w:val="ru-RU"/>
              </w:rPr>
              <w:t xml:space="preserve"> Хадид</w:t>
            </w:r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CB2005">
              <w:rPr>
                <w:rFonts w:ascii="Century Gothic" w:hAnsi="Century Gothic"/>
                <w:sz w:val="20"/>
                <w:lang w:val="ru-RU"/>
              </w:rPr>
              <w:t xml:space="preserve"> сразу стало одной из визитных карточек столицы Азербайджана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CB2005">
              <w:rPr>
                <w:rFonts w:ascii="Century Gothic" w:hAnsi="Century Gothic"/>
                <w:sz w:val="20"/>
                <w:lang w:val="ru-RU"/>
              </w:rPr>
              <w:t>Контур здания не содерж</w:t>
            </w:r>
            <w:r>
              <w:rPr>
                <w:rFonts w:ascii="Century Gothic" w:hAnsi="Century Gothic"/>
                <w:sz w:val="20"/>
                <w:lang w:val="ru-RU"/>
              </w:rPr>
              <w:t>ит</w:t>
            </w:r>
            <w:r w:rsidRPr="00CB2005">
              <w:rPr>
                <w:rFonts w:ascii="Century Gothic" w:hAnsi="Century Gothic"/>
                <w:sz w:val="20"/>
                <w:lang w:val="ru-RU"/>
              </w:rPr>
              <w:t xml:space="preserve"> ни одной прямой линии, а сложные формы перетека</w:t>
            </w:r>
            <w:r>
              <w:rPr>
                <w:rFonts w:ascii="Century Gothic" w:hAnsi="Century Gothic"/>
                <w:sz w:val="20"/>
                <w:lang w:val="ru-RU"/>
              </w:rPr>
              <w:t>ют</w:t>
            </w:r>
            <w:r w:rsidRPr="00CB2005">
              <w:rPr>
                <w:rFonts w:ascii="Century Gothic" w:hAnsi="Century Gothic"/>
                <w:sz w:val="20"/>
                <w:lang w:val="ru-RU"/>
              </w:rPr>
              <w:t xml:space="preserve"> из одной в другую, меняя вид здания с разных точек обзора. Вокруг центра Гейдара Алиева разбит прекрасный ландшафтный парк с двумя декоративными бассейнами и искусственным озером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150A3" w:rsidRDefault="00CD43C8" w:rsidP="002150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экскурсии Вас ждет 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>мастер-класс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>ациональн</w:t>
            </w:r>
            <w:r>
              <w:rPr>
                <w:rFonts w:ascii="Century Gothic" w:hAnsi="Century Gothic"/>
                <w:sz w:val="20"/>
                <w:lang w:val="ru-RU"/>
              </w:rPr>
              <w:t>ой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 xml:space="preserve"> кухн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>Азербайджана</w:t>
            </w:r>
            <w:r>
              <w:rPr>
                <w:rFonts w:ascii="Century Gothic" w:hAnsi="Century Gothic"/>
                <w:sz w:val="20"/>
                <w:lang w:val="ru-RU"/>
              </w:rPr>
              <w:t>, во время которого Вы сможете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 xml:space="preserve"> сам</w:t>
            </w:r>
            <w:r w:rsidR="002150A3">
              <w:rPr>
                <w:rFonts w:ascii="Century Gothic" w:hAnsi="Century Gothic"/>
                <w:sz w:val="20"/>
                <w:lang w:val="ru-RU"/>
              </w:rPr>
              <w:t>и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 xml:space="preserve"> приготовить традиционные блюда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>утабы</w:t>
            </w:r>
            <w:proofErr w:type="spellEnd"/>
            <w:r w:rsidR="00CF5A36" w:rsidRPr="00CF5A36"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д</w:t>
            </w:r>
            <w:r w:rsidR="00CF5A36" w:rsidRPr="00CF5A36">
              <w:rPr>
                <w:rFonts w:ascii="Century Gothic" w:hAnsi="Century Gothic"/>
                <w:sz w:val="20"/>
                <w:lang w:val="ru-RU"/>
              </w:rPr>
              <w:t>юшпяря</w:t>
            </w:r>
            <w:proofErr w:type="spellEnd"/>
            <w:r w:rsidR="00CF5A36" w:rsidRPr="00CF5A36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>В конце мастер-класса Вас ждет вкусный обед.</w:t>
            </w:r>
          </w:p>
          <w:p w:rsidR="002150A3" w:rsidRDefault="002150A3" w:rsidP="002150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CF5A36" w:rsidRDefault="00F770BB" w:rsidP="002150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7F7333" w:rsidRPr="008D0F33" w:rsidTr="00547C5A">
        <w:tc>
          <w:tcPr>
            <w:tcW w:w="1662" w:type="dxa"/>
            <w:shd w:val="clear" w:color="auto" w:fill="auto"/>
            <w:vAlign w:val="center"/>
          </w:tcPr>
          <w:p w:rsidR="007F7333" w:rsidRPr="00135D7E" w:rsidRDefault="007F7333" w:rsidP="007F7333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7F7333" w:rsidRDefault="007F7333" w:rsidP="007F7333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  <w:p w:rsidR="007F7333" w:rsidRDefault="007F7333" w:rsidP="007F7333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Гобустан</w:t>
            </w:r>
          </w:p>
          <w:p w:rsidR="007F7333" w:rsidRPr="00C3559F" w:rsidRDefault="007F7333" w:rsidP="007F7333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7F7333" w:rsidRDefault="007F7333" w:rsidP="007F73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2150A3" w:rsidRDefault="007F7333" w:rsidP="007F73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</w:t>
            </w:r>
            <w:r w:rsidR="002150A3">
              <w:rPr>
                <w:rFonts w:ascii="Century Gothic" w:hAnsi="Century Gothic"/>
                <w:sz w:val="20"/>
                <w:lang w:val="ru-RU"/>
              </w:rPr>
              <w:t>:</w:t>
            </w:r>
          </w:p>
          <w:p w:rsidR="002150A3" w:rsidRPr="002150A3" w:rsidRDefault="002150A3" w:rsidP="002150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5C3DBA">
              <w:rPr>
                <w:rFonts w:ascii="Century Gothic" w:hAnsi="Century Gothic"/>
                <w:b/>
                <w:sz w:val="20"/>
                <w:lang w:val="ru-RU"/>
              </w:rPr>
              <w:t>Гобустан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9D5660">
              <w:rPr>
                <w:rFonts w:ascii="Century Gothic" w:hAnsi="Century Gothic"/>
                <w:sz w:val="20"/>
                <w:lang w:val="ru-RU"/>
              </w:rPr>
              <w:t xml:space="preserve"> стоянку первобытных людей, которые оставили после себя несметное количество следов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5C3DBA"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840522">
              <w:rPr>
                <w:rFonts w:ascii="Century Gothic" w:hAnsi="Century Gothic"/>
                <w:sz w:val="20"/>
                <w:lang w:val="ru-RU"/>
              </w:rPr>
              <w:t>Гобустане</w:t>
            </w:r>
            <w:r w:rsidRPr="005C3DBA">
              <w:rPr>
                <w:rFonts w:ascii="Century Gothic" w:hAnsi="Century Gothic"/>
                <w:sz w:val="20"/>
                <w:lang w:val="ru-RU"/>
              </w:rPr>
              <w:t xml:space="preserve"> можно посмотреть на многочисленные наскальные изображения и древние стоянки, которые свидетельствуют о жителях региона древних эпох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5C3DBA">
              <w:rPr>
                <w:rFonts w:ascii="Century Gothic" w:hAnsi="Century Gothic"/>
                <w:sz w:val="20"/>
                <w:lang w:val="ru-RU"/>
              </w:rPr>
              <w:t>В 2007 году наскальные рисунки и сам заповедник были включены в список объектов Всемирного наследия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150A3" w:rsidRDefault="002150A3" w:rsidP="002150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Pr="00E47D8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мечеть </w:t>
            </w:r>
            <w:proofErr w:type="spellStart"/>
            <w:r w:rsidRPr="00E47D8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Биби-Эйбат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расположенную</w:t>
            </w:r>
            <w:r w:rsidRPr="00E47D86">
              <w:rPr>
                <w:rFonts w:ascii="Century Gothic" w:hAnsi="Century Gothic"/>
                <w:sz w:val="20"/>
                <w:lang w:val="ru-RU"/>
              </w:rPr>
              <w:t xml:space="preserve"> на берегу Бакинской бухты. Она была отстроена практически с нуля только в 1998-1999 годах. Величественное, исторически ценное здание оригинальной мечети, пост</w:t>
            </w:r>
            <w:r>
              <w:rPr>
                <w:rFonts w:ascii="Century Gothic" w:hAnsi="Century Gothic"/>
                <w:sz w:val="20"/>
                <w:lang w:val="ru-RU"/>
              </w:rPr>
              <w:t>роенной первоначально еще в 13</w:t>
            </w:r>
            <w:r w:rsidRPr="00E47D86">
              <w:rPr>
                <w:rFonts w:ascii="Century Gothic" w:hAnsi="Century Gothic"/>
                <w:sz w:val="20"/>
                <w:lang w:val="ru-RU"/>
              </w:rPr>
              <w:t xml:space="preserve"> веке, было взорвано большевиками в 1936 году. Реконструкцию провели самым тщательным образом, опираясь на фотографии и записи путеше</w:t>
            </w:r>
            <w:r>
              <w:rPr>
                <w:rFonts w:ascii="Century Gothic" w:hAnsi="Century Gothic"/>
                <w:sz w:val="20"/>
                <w:lang w:val="ru-RU"/>
              </w:rPr>
              <w:t>ственников, зодчих и писателей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2150A3" w:rsidRPr="002150A3" w:rsidRDefault="002150A3" w:rsidP="002150A3">
            <w:pPr>
              <w:spacing w:after="0"/>
              <w:contextualSpacing/>
              <w:jc w:val="both"/>
              <w:rPr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8604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Яшыл базар (Зеленый рынок)</w:t>
            </w:r>
            <w:r w:rsidRPr="00F8604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F86042">
              <w:rPr>
                <w:rFonts w:ascii="Century Gothic" w:hAnsi="Century Gothic"/>
                <w:sz w:val="20"/>
                <w:lang w:val="ru-RU"/>
              </w:rPr>
              <w:t xml:space="preserve"> самый вкусный, яркий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</w:t>
            </w:r>
            <w:r w:rsidRPr="00F86042">
              <w:rPr>
                <w:rFonts w:ascii="Century Gothic" w:hAnsi="Century Gothic"/>
                <w:sz w:val="20"/>
                <w:lang w:val="ru-RU"/>
              </w:rPr>
              <w:t xml:space="preserve"> разнообразный из столичных рынков. Настоящее раздолье для гурманов: здесь есть все, что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F86042">
              <w:rPr>
                <w:rFonts w:ascii="Century Gothic" w:hAnsi="Century Gothic"/>
                <w:sz w:val="20"/>
                <w:lang w:val="ru-RU"/>
              </w:rPr>
              <w:t>ам нужно, и даже намного больше.</w:t>
            </w:r>
          </w:p>
          <w:p w:rsidR="007F7333" w:rsidRDefault="007F7333" w:rsidP="002150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F7333">
              <w:rPr>
                <w:rFonts w:ascii="Century Gothic" w:hAnsi="Century Gothic"/>
                <w:sz w:val="20"/>
                <w:lang w:val="ru-RU"/>
              </w:rPr>
              <w:t>Обед в рыбном ресторане на берегу Каспия.</w:t>
            </w:r>
          </w:p>
          <w:p w:rsidR="007F7333" w:rsidRDefault="007F7333" w:rsidP="007F73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7F7333" w:rsidRPr="004971CD" w:rsidRDefault="007F7333" w:rsidP="007F73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9D5660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9695F" w:rsidRPr="008D0F33" w:rsidTr="00547C5A">
        <w:tc>
          <w:tcPr>
            <w:tcW w:w="1662" w:type="dxa"/>
            <w:shd w:val="clear" w:color="auto" w:fill="auto"/>
            <w:vAlign w:val="center"/>
          </w:tcPr>
          <w:p w:rsidR="0019695F" w:rsidRPr="00135D7E" w:rsidRDefault="0019695F" w:rsidP="0019695F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19695F" w:rsidRDefault="0019695F" w:rsidP="0019695F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  <w:p w:rsidR="0019695F" w:rsidRDefault="0019695F" w:rsidP="0019695F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E906BC">
              <w:rPr>
                <w:rFonts w:ascii="Century Gothic" w:hAnsi="Century Gothic"/>
                <w:b/>
                <w:sz w:val="20"/>
                <w:lang w:val="ru-RU"/>
              </w:rPr>
              <w:t>Апшеронский полуостров</w:t>
            </w:r>
          </w:p>
          <w:p w:rsidR="0019695F" w:rsidRPr="00B15973" w:rsidRDefault="0019695F" w:rsidP="0019695F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Баку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19695F" w:rsidRDefault="0019695F" w:rsidP="001969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2150A3" w:rsidRDefault="0019695F" w:rsidP="002150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r w:rsidR="002150A3" w:rsidRPr="00E906BC">
              <w:rPr>
                <w:rFonts w:ascii="Century Gothic" w:hAnsi="Century Gothic"/>
                <w:b/>
                <w:sz w:val="20"/>
                <w:lang w:val="ru-RU"/>
              </w:rPr>
              <w:t>Апшеронский полуостров</w:t>
            </w:r>
            <w:r w:rsidR="002150A3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2150A3" w:rsidRPr="000E29C9">
              <w:rPr>
                <w:rFonts w:ascii="Century Gothic" w:hAnsi="Century Gothic"/>
                <w:sz w:val="20"/>
                <w:lang w:val="ru-RU"/>
              </w:rPr>
              <w:t>самый большой полуостров в Азербайджане, находящийся на западном побережье Каспийского моря</w:t>
            </w:r>
            <w:r w:rsidR="002150A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2150A3" w:rsidRPr="000E29C9">
              <w:rPr>
                <w:rFonts w:ascii="Century Gothic" w:hAnsi="Century Gothic"/>
                <w:sz w:val="20"/>
                <w:lang w:val="ru-RU"/>
              </w:rPr>
              <w:t xml:space="preserve">На территории полуострова </w:t>
            </w:r>
            <w:r w:rsidR="002150A3">
              <w:rPr>
                <w:rFonts w:ascii="Century Gothic" w:hAnsi="Century Gothic"/>
                <w:sz w:val="20"/>
                <w:lang w:val="ru-RU"/>
              </w:rPr>
              <w:t xml:space="preserve">находится </w:t>
            </w:r>
            <w:r w:rsidR="002150A3" w:rsidRPr="000E29C9">
              <w:rPr>
                <w:rFonts w:ascii="Century Gothic" w:hAnsi="Century Gothic"/>
                <w:sz w:val="20"/>
                <w:lang w:val="ru-RU"/>
              </w:rPr>
              <w:t>много исторических и архитектурных памятников</w:t>
            </w:r>
            <w:r w:rsidR="002150A3">
              <w:rPr>
                <w:rFonts w:ascii="Century Gothic" w:hAnsi="Century Gothic"/>
                <w:sz w:val="20"/>
                <w:lang w:val="ru-RU"/>
              </w:rPr>
              <w:t>, среди которых Вы посетите:</w:t>
            </w:r>
          </w:p>
          <w:p w:rsidR="002150A3" w:rsidRDefault="002150A3" w:rsidP="002150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7E569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7E569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Атешгях</w:t>
            </w:r>
            <w:proofErr w:type="spellEnd"/>
            <w:r w:rsidRPr="006F77A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храм </w:t>
            </w:r>
            <w:r w:rsidRPr="006F77A2">
              <w:rPr>
                <w:rFonts w:ascii="Century Gothic" w:hAnsi="Century Gothic"/>
                <w:sz w:val="20"/>
                <w:lang w:val="ru-RU"/>
              </w:rPr>
              <w:t>огнепоклонников</w:t>
            </w:r>
            <w:r w:rsidRPr="0086270E">
              <w:rPr>
                <w:rFonts w:ascii="Century Gothic" w:hAnsi="Century Gothic"/>
                <w:sz w:val="20"/>
                <w:lang w:val="ru-RU"/>
              </w:rPr>
              <w:t>, которые прибыли сюда полт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ора </w:t>
            </w:r>
            <w:r w:rsidRPr="0086270E">
              <w:rPr>
                <w:rFonts w:ascii="Century Gothic" w:hAnsi="Century Gothic"/>
                <w:sz w:val="20"/>
                <w:lang w:val="ru-RU"/>
              </w:rPr>
              <w:t>тысячелетия наз</w:t>
            </w:r>
            <w:r>
              <w:rPr>
                <w:rFonts w:ascii="Century Gothic" w:hAnsi="Century Gothic"/>
                <w:sz w:val="20"/>
                <w:lang w:val="ru-RU"/>
              </w:rPr>
              <w:t>ад из Индии и жили вплоть до 19</w:t>
            </w:r>
            <w:r w:rsidRPr="0086270E">
              <w:rPr>
                <w:rFonts w:ascii="Century Gothic" w:hAnsi="Century Gothic"/>
                <w:sz w:val="20"/>
                <w:lang w:val="ru-RU"/>
              </w:rPr>
              <w:t xml:space="preserve"> века</w:t>
            </w:r>
            <w:r>
              <w:rPr>
                <w:rFonts w:ascii="Century Gothic" w:hAnsi="Century Gothic"/>
                <w:sz w:val="20"/>
                <w:lang w:val="ru-RU"/>
              </w:rPr>
              <w:t>. Храм н</w:t>
            </w:r>
            <w:r w:rsidRPr="006F77A2">
              <w:rPr>
                <w:rFonts w:ascii="Century Gothic" w:hAnsi="Century Gothic"/>
                <w:sz w:val="20"/>
                <w:lang w:val="ru-RU"/>
              </w:rPr>
              <w:t xml:space="preserve">аходится </w:t>
            </w:r>
            <w:r>
              <w:rPr>
                <w:rFonts w:ascii="Century Gothic" w:hAnsi="Century Gothic"/>
                <w:sz w:val="20"/>
                <w:lang w:val="ru-RU"/>
              </w:rPr>
              <w:t>в месте</w:t>
            </w:r>
            <w:r w:rsidRPr="006F77A2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>где</w:t>
            </w:r>
            <w:r w:rsidRPr="006F77A2">
              <w:rPr>
                <w:rFonts w:ascii="Century Gothic" w:hAnsi="Century Gothic"/>
                <w:sz w:val="20"/>
                <w:lang w:val="ru-RU"/>
              </w:rPr>
              <w:t xml:space="preserve"> из газоносных пластов выходил на поверхность природный газ. Объяснить этот феномен раньше не могли, поэтому пламени, вырывавшемуся из-под земли, приписывали божественное происхождение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9695F" w:rsidRPr="002150A3" w:rsidRDefault="002150A3" w:rsidP="00131C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FD113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Янардаг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86270E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«горящая гора», которая 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 xml:space="preserve">получила </w:t>
            </w:r>
            <w:r>
              <w:rPr>
                <w:rFonts w:ascii="Century Gothic" w:hAnsi="Century Gothic"/>
                <w:sz w:val="20"/>
                <w:lang w:val="ru-RU"/>
              </w:rPr>
              <w:t>свое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 xml:space="preserve"> название из-за выходящих из-под земли газов, которые в виде огня поднимаются над землей у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ее 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>подножия. Постоянный ветер придает языкам пламени причудливые формы и усиливает таинственность этого уникального природного явления.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 xml:space="preserve">Именно три языка огня с синим Каспийским морем стали символами </w:t>
            </w:r>
            <w:r w:rsidRPr="00840522">
              <w:rPr>
                <w:rFonts w:ascii="Century Gothic" w:hAnsi="Century Gothic"/>
                <w:sz w:val="20"/>
                <w:lang w:val="ru-RU"/>
              </w:rPr>
              <w:t>Баку</w:t>
            </w:r>
            <w:r w:rsidRPr="0078142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31C0C" w:rsidRPr="00131C0C" w:rsidRDefault="00131C0C" w:rsidP="00131C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31C0C">
              <w:rPr>
                <w:rFonts w:ascii="Century Gothic" w:hAnsi="Century Gothic"/>
                <w:sz w:val="20"/>
                <w:lang w:val="ru-RU"/>
              </w:rPr>
              <w:t>Обед в местном ресторане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  <w:r w:rsidRPr="00131C0C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131C0C" w:rsidRDefault="00131C0C" w:rsidP="00131C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Вас ждет экскурсия на </w:t>
            </w:r>
            <w:bookmarkStart w:id="0" w:name="_Hlk6481577"/>
            <w:bookmarkStart w:id="1" w:name="_GoBack"/>
            <w:r w:rsidRPr="00131C0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винное предприятие «</w:t>
            </w:r>
            <w:proofErr w:type="spellStart"/>
            <w:r w:rsidRPr="00131C0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Fireland</w:t>
            </w:r>
            <w:proofErr w:type="spellEnd"/>
            <w:r w:rsidRPr="00131C0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 («Виноградники Страны Огней»)</w:t>
            </w:r>
            <w:r w:rsidRPr="00131C0C">
              <w:rPr>
                <w:rFonts w:ascii="Century Gothic" w:hAnsi="Century Gothic"/>
                <w:sz w:val="20"/>
                <w:lang w:val="ru-RU"/>
              </w:rPr>
              <w:t xml:space="preserve">. Нефтяные качалки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131C0C">
              <w:rPr>
                <w:rFonts w:ascii="Century Gothic" w:hAnsi="Century Gothic"/>
                <w:sz w:val="20"/>
                <w:lang w:val="ru-RU"/>
              </w:rPr>
              <w:t xml:space="preserve">неожиданный фон для виноградника, высаженного на месте уничтоженного во времена советской антиалкогольной кампании предшественника. Аборигенные лозы матраса, саперави, </w:t>
            </w:r>
            <w:proofErr w:type="spellStart"/>
            <w:r w:rsidRPr="00131C0C">
              <w:rPr>
                <w:rFonts w:ascii="Century Gothic" w:hAnsi="Century Gothic"/>
                <w:sz w:val="20"/>
                <w:lang w:val="ru-RU"/>
              </w:rPr>
              <w:t>ркацители</w:t>
            </w:r>
            <w:proofErr w:type="spellEnd"/>
            <w:r w:rsidRPr="00131C0C">
              <w:rPr>
                <w:rFonts w:ascii="Century Gothic" w:hAnsi="Century Gothic"/>
                <w:sz w:val="20"/>
                <w:lang w:val="ru-RU"/>
              </w:rPr>
              <w:t xml:space="preserve"> и баян-</w:t>
            </w:r>
            <w:proofErr w:type="spellStart"/>
            <w:r w:rsidRPr="00131C0C">
              <w:rPr>
                <w:rFonts w:ascii="Century Gothic" w:hAnsi="Century Gothic"/>
                <w:sz w:val="20"/>
                <w:lang w:val="ru-RU"/>
              </w:rPr>
              <w:t>ширей</w:t>
            </w:r>
            <w:proofErr w:type="spellEnd"/>
            <w:r w:rsidRPr="00131C0C">
              <w:rPr>
                <w:rFonts w:ascii="Century Gothic" w:hAnsi="Century Gothic"/>
                <w:sz w:val="20"/>
                <w:lang w:val="ru-RU"/>
              </w:rPr>
              <w:t xml:space="preserve"> соседствуют тут с международными шардоне, </w:t>
            </w:r>
            <w:proofErr w:type="spellStart"/>
            <w:r w:rsidRPr="00131C0C">
              <w:rPr>
                <w:rFonts w:ascii="Century Gothic" w:hAnsi="Century Gothic"/>
                <w:sz w:val="20"/>
                <w:lang w:val="ru-RU"/>
              </w:rPr>
              <w:t>вьоне</w:t>
            </w:r>
            <w:proofErr w:type="spellEnd"/>
            <w:r w:rsidRPr="00131C0C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Pr="00131C0C">
              <w:rPr>
                <w:rFonts w:ascii="Century Gothic" w:hAnsi="Century Gothic"/>
                <w:sz w:val="20"/>
                <w:lang w:val="ru-RU"/>
              </w:rPr>
              <w:t>верментино</w:t>
            </w:r>
            <w:proofErr w:type="spellEnd"/>
            <w:r w:rsidRPr="00131C0C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Pr="00131C0C">
              <w:rPr>
                <w:rFonts w:ascii="Century Gothic" w:hAnsi="Century Gothic"/>
                <w:sz w:val="20"/>
                <w:lang w:val="ru-RU"/>
              </w:rPr>
              <w:t>санджовезе</w:t>
            </w:r>
            <w:proofErr w:type="spellEnd"/>
            <w:r w:rsidRPr="00131C0C"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 w:rsidRPr="00131C0C">
              <w:rPr>
                <w:rFonts w:ascii="Century Gothic" w:hAnsi="Century Gothic"/>
                <w:sz w:val="20"/>
                <w:lang w:val="ru-RU"/>
              </w:rPr>
              <w:t>ширазом</w:t>
            </w:r>
            <w:proofErr w:type="spellEnd"/>
            <w:r w:rsidRPr="00131C0C">
              <w:rPr>
                <w:rFonts w:ascii="Century Gothic" w:hAnsi="Century Gothic"/>
                <w:sz w:val="20"/>
                <w:lang w:val="ru-RU"/>
              </w:rPr>
              <w:t xml:space="preserve">. Во вкусе здешних вин чувствуется соль, море, глина, нефть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131C0C">
              <w:rPr>
                <w:rFonts w:ascii="Century Gothic" w:hAnsi="Century Gothic"/>
                <w:sz w:val="20"/>
                <w:lang w:val="ru-RU"/>
              </w:rPr>
              <w:t xml:space="preserve"> все это есть рядом. </w:t>
            </w:r>
            <w:r w:rsidR="0098686E">
              <w:rPr>
                <w:rFonts w:ascii="Century Gothic" w:hAnsi="Century Gothic"/>
                <w:sz w:val="20"/>
                <w:lang w:val="ru-RU"/>
              </w:rPr>
              <w:t xml:space="preserve">Здесь Вас ждет </w:t>
            </w:r>
            <w:r w:rsidRPr="00131C0C">
              <w:rPr>
                <w:rFonts w:ascii="Century Gothic" w:hAnsi="Century Gothic"/>
                <w:sz w:val="20"/>
                <w:lang w:val="ru-RU"/>
              </w:rPr>
              <w:t>дегустация вин.</w:t>
            </w:r>
            <w:bookmarkEnd w:id="0"/>
            <w:bookmarkEnd w:id="1"/>
          </w:p>
          <w:p w:rsidR="0019695F" w:rsidRPr="00C075EB" w:rsidRDefault="0019695F" w:rsidP="001969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9695F" w:rsidRPr="008D0F33" w:rsidTr="00547C5A">
        <w:tc>
          <w:tcPr>
            <w:tcW w:w="1662" w:type="dxa"/>
            <w:shd w:val="clear" w:color="auto" w:fill="auto"/>
            <w:vAlign w:val="center"/>
          </w:tcPr>
          <w:p w:rsidR="0019695F" w:rsidRPr="00135D7E" w:rsidRDefault="0019695F" w:rsidP="0019695F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19695F" w:rsidRPr="00547C5A" w:rsidRDefault="0019695F" w:rsidP="0019695F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Баку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19695F" w:rsidRDefault="0019695F" w:rsidP="001969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9695F" w:rsidRDefault="0019695F" w:rsidP="001969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Трансфер в аэропорт.</w:t>
            </w:r>
          </w:p>
          <w:p w:rsidR="0019695F" w:rsidRPr="0069789F" w:rsidRDefault="0019695F" w:rsidP="001969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19695F" w:rsidRPr="008D0F33" w:rsidTr="00547C5A">
        <w:tc>
          <w:tcPr>
            <w:tcW w:w="1662" w:type="dxa"/>
            <w:shd w:val="clear" w:color="auto" w:fill="auto"/>
            <w:vAlign w:val="center"/>
          </w:tcPr>
          <w:p w:rsidR="0019695F" w:rsidRPr="006F3DE9" w:rsidRDefault="0019695F" w:rsidP="0019695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19695F" w:rsidRPr="008D0F33" w:rsidRDefault="0019695F" w:rsidP="0019695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9000F" w:rsidRPr="00CE5186" w:rsidRDefault="0069000F" w:rsidP="00844A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9000F" w:rsidRPr="00CE5186" w:rsidRDefault="0069000F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F4BA8" w:rsidRDefault="002F4BA8" w:rsidP="002F4BA8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2F4BA8" w:rsidRPr="0015052E" w:rsidRDefault="002F4BA8" w:rsidP="002F4BA8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376"/>
        <w:gridCol w:w="1376"/>
        <w:gridCol w:w="1380"/>
        <w:gridCol w:w="1376"/>
        <w:gridCol w:w="1373"/>
      </w:tblGrid>
      <w:tr w:rsidR="002B598B" w:rsidTr="00472199">
        <w:trPr>
          <w:trHeight w:val="390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:rsidR="002B598B" w:rsidRPr="007668CE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  <w:r w:rsidRPr="000F769B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в Баку</w:t>
            </w:r>
          </w:p>
        </w:tc>
        <w:tc>
          <w:tcPr>
            <w:tcW w:w="3570" w:type="pct"/>
            <w:gridSpan w:val="5"/>
            <w:shd w:val="clear" w:color="auto" w:fill="auto"/>
            <w:vAlign w:val="center"/>
          </w:tcPr>
          <w:p w:rsidR="002B598B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</w:tr>
      <w:tr w:rsidR="002B598B" w:rsidRPr="00A71259" w:rsidTr="00472199">
        <w:trPr>
          <w:trHeight w:val="390"/>
        </w:trPr>
        <w:tc>
          <w:tcPr>
            <w:tcW w:w="1430" w:type="pct"/>
            <w:vMerge/>
            <w:shd w:val="clear" w:color="auto" w:fill="auto"/>
            <w:vAlign w:val="center"/>
          </w:tcPr>
          <w:p w:rsidR="002B598B" w:rsidRPr="000F769B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B598B" w:rsidRPr="004C659A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714" w:type="pct"/>
            <w:vAlign w:val="center"/>
          </w:tcPr>
          <w:p w:rsidR="002B598B" w:rsidRPr="004C659A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716" w:type="pct"/>
            <w:vAlign w:val="center"/>
          </w:tcPr>
          <w:p w:rsidR="002B598B" w:rsidRPr="00A71259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714" w:type="pct"/>
            <w:vAlign w:val="center"/>
          </w:tcPr>
          <w:p w:rsidR="002B598B" w:rsidRPr="00A71259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8 чел</w:t>
            </w:r>
          </w:p>
        </w:tc>
        <w:tc>
          <w:tcPr>
            <w:tcW w:w="713" w:type="pct"/>
            <w:vAlign w:val="center"/>
          </w:tcPr>
          <w:p w:rsidR="002B598B" w:rsidRPr="00A71259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 чел</w:t>
            </w:r>
          </w:p>
        </w:tc>
      </w:tr>
      <w:tr w:rsidR="002B598B" w:rsidRPr="0065774C" w:rsidTr="00472199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2B598B" w:rsidRPr="00840A57" w:rsidRDefault="002B59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974504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974504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3*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br/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Azcot</w:t>
            </w:r>
            <w:proofErr w:type="spellEnd"/>
            <w:r>
              <w:rPr>
                <w:rFonts w:ascii="Century Gothic" w:hAnsi="Century Gothic"/>
                <w:sz w:val="20"/>
                <w:lang w:val="en-US"/>
              </w:rPr>
              <w:t>, Diplomat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695</w:t>
            </w:r>
          </w:p>
        </w:tc>
        <w:tc>
          <w:tcPr>
            <w:tcW w:w="714" w:type="pct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535</w:t>
            </w:r>
          </w:p>
        </w:tc>
        <w:tc>
          <w:tcPr>
            <w:tcW w:w="716" w:type="pct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465</w:t>
            </w:r>
          </w:p>
        </w:tc>
        <w:tc>
          <w:tcPr>
            <w:tcW w:w="714" w:type="pct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449</w:t>
            </w:r>
          </w:p>
        </w:tc>
        <w:tc>
          <w:tcPr>
            <w:tcW w:w="713" w:type="pct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439</w:t>
            </w:r>
          </w:p>
        </w:tc>
      </w:tr>
      <w:tr w:rsidR="002B598B" w:rsidRPr="00B550AA" w:rsidTr="00472199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2B598B" w:rsidRPr="00974504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974504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974504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4*</w:t>
            </w:r>
          </w:p>
          <w:p w:rsidR="002B598B" w:rsidRPr="003E0BF6" w:rsidRDefault="002B59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Austin, </w:t>
            </w:r>
            <w:proofErr w:type="spellStart"/>
            <w:r w:rsidR="009E7B09">
              <w:rPr>
                <w:rFonts w:ascii="Century Gothic" w:hAnsi="Century Gothic"/>
                <w:sz w:val="20"/>
                <w:lang w:val="en-US"/>
              </w:rPr>
              <w:t>Aksent</w:t>
            </w:r>
            <w:proofErr w:type="spellEnd"/>
          </w:p>
        </w:tc>
        <w:tc>
          <w:tcPr>
            <w:tcW w:w="714" w:type="pct"/>
            <w:shd w:val="clear" w:color="auto" w:fill="auto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739</w:t>
            </w:r>
          </w:p>
        </w:tc>
        <w:tc>
          <w:tcPr>
            <w:tcW w:w="714" w:type="pct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565</w:t>
            </w:r>
          </w:p>
        </w:tc>
        <w:tc>
          <w:tcPr>
            <w:tcW w:w="716" w:type="pct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505</w:t>
            </w:r>
          </w:p>
        </w:tc>
        <w:tc>
          <w:tcPr>
            <w:tcW w:w="714" w:type="pct"/>
            <w:vAlign w:val="center"/>
          </w:tcPr>
          <w:p w:rsidR="002B598B" w:rsidRPr="009E7B09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489</w:t>
            </w:r>
          </w:p>
        </w:tc>
        <w:tc>
          <w:tcPr>
            <w:tcW w:w="713" w:type="pct"/>
            <w:vAlign w:val="center"/>
          </w:tcPr>
          <w:p w:rsidR="002B598B" w:rsidRPr="009E7B09" w:rsidRDefault="009E7B09" w:rsidP="009E7B0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475</w:t>
            </w:r>
          </w:p>
        </w:tc>
      </w:tr>
      <w:tr w:rsidR="002B598B" w:rsidRPr="0028164B" w:rsidTr="00472199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2B598B" w:rsidRPr="001E5A86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974504">
              <w:rPr>
                <w:rFonts w:ascii="Century Gothic" w:hAnsi="Century Gothic"/>
                <w:b/>
                <w:sz w:val="20"/>
                <w:u w:val="single"/>
                <w:lang w:val="ru-RU"/>
              </w:rPr>
              <w:lastRenderedPageBreak/>
              <w:t>Отели</w:t>
            </w:r>
            <w:r w:rsidRPr="00974504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</w:t>
            </w:r>
            <w:r w:rsidRPr="001E5A86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>5*</w:t>
            </w:r>
          </w:p>
          <w:p w:rsidR="002B598B" w:rsidRPr="00687D7E" w:rsidRDefault="002B59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Sapphire Baku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B598B" w:rsidRPr="002B598B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829</w:t>
            </w:r>
          </w:p>
        </w:tc>
        <w:tc>
          <w:tcPr>
            <w:tcW w:w="714" w:type="pct"/>
            <w:vAlign w:val="center"/>
          </w:tcPr>
          <w:p w:rsidR="002B598B" w:rsidRPr="002B598B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665</w:t>
            </w:r>
          </w:p>
        </w:tc>
        <w:tc>
          <w:tcPr>
            <w:tcW w:w="716" w:type="pct"/>
            <w:vAlign w:val="center"/>
          </w:tcPr>
          <w:p w:rsidR="002B598B" w:rsidRPr="002B598B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595</w:t>
            </w:r>
          </w:p>
        </w:tc>
        <w:tc>
          <w:tcPr>
            <w:tcW w:w="714" w:type="pct"/>
            <w:vAlign w:val="center"/>
          </w:tcPr>
          <w:p w:rsidR="002B598B" w:rsidRPr="002B598B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579</w:t>
            </w:r>
          </w:p>
        </w:tc>
        <w:tc>
          <w:tcPr>
            <w:tcW w:w="713" w:type="pct"/>
            <w:vAlign w:val="center"/>
          </w:tcPr>
          <w:p w:rsidR="002B598B" w:rsidRPr="002B598B" w:rsidRDefault="009E7B09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559</w:t>
            </w:r>
          </w:p>
        </w:tc>
      </w:tr>
      <w:tr w:rsidR="002B598B" w:rsidRPr="000F769B" w:rsidTr="00472199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2B598B" w:rsidRPr="00631BB2" w:rsidRDefault="002B598B" w:rsidP="0047219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B598B" w:rsidRPr="000F769B" w:rsidRDefault="002B59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2B598B" w:rsidRPr="000F769B" w:rsidRDefault="002B59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716" w:type="pct"/>
            <w:vAlign w:val="center"/>
          </w:tcPr>
          <w:p w:rsidR="002B598B" w:rsidRPr="000F769B" w:rsidRDefault="002B59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2B598B" w:rsidRPr="000F769B" w:rsidRDefault="002B59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713" w:type="pct"/>
            <w:vAlign w:val="center"/>
          </w:tcPr>
          <w:p w:rsidR="002B598B" w:rsidRPr="000F769B" w:rsidRDefault="002B598B" w:rsidP="00472199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2F4BA8" w:rsidRPr="002B598B" w:rsidRDefault="002F4BA8" w:rsidP="00C52D32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E25874" w:rsidRPr="002B598B" w:rsidRDefault="00E25874" w:rsidP="00C52D32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E42DE0" w:rsidRDefault="00E42DE0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D32" w:rsidRPr="00E60C23" w:rsidRDefault="0015052E" w:rsidP="00C52D3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E66AEC" w:rsidRDefault="0028164B" w:rsidP="00DA365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</w:t>
      </w:r>
      <w:r w:rsidR="00DA3657">
        <w:rPr>
          <w:rFonts w:ascii="Century Gothic" w:hAnsi="Century Gothic"/>
          <w:sz w:val="20"/>
          <w:lang w:val="ru-RU"/>
        </w:rPr>
        <w:t>в отел</w:t>
      </w:r>
      <w:r>
        <w:rPr>
          <w:rFonts w:ascii="Century Gothic" w:hAnsi="Century Gothic"/>
          <w:sz w:val="20"/>
          <w:lang w:val="ru-RU"/>
        </w:rPr>
        <w:t>е выбранной категории</w:t>
      </w:r>
      <w:r w:rsidR="00E66AEC">
        <w:rPr>
          <w:rFonts w:ascii="Century Gothic" w:hAnsi="Century Gothic"/>
          <w:sz w:val="20"/>
          <w:lang w:val="ru-RU"/>
        </w:rPr>
        <w:t xml:space="preserve"> на базе ВВ</w:t>
      </w:r>
    </w:p>
    <w:p w:rsidR="00E66AEC" w:rsidRPr="0038261F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E66AEC" w:rsidRPr="00821565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указанные в туре экскурсии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услуги </w:t>
      </w:r>
      <w:r w:rsidR="0051562E">
        <w:rPr>
          <w:rFonts w:ascii="Century Gothic" w:hAnsi="Century Gothic"/>
          <w:sz w:val="20"/>
          <w:lang w:val="ru-RU"/>
        </w:rPr>
        <w:t>русского</w:t>
      </w:r>
      <w:r>
        <w:rPr>
          <w:rFonts w:ascii="Century Gothic" w:hAnsi="Century Gothic"/>
          <w:sz w:val="20"/>
          <w:lang w:val="ru-RU"/>
        </w:rPr>
        <w:t>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 w:rsidR="00DA6C58">
        <w:rPr>
          <w:rFonts w:ascii="Century Gothic" w:hAnsi="Century Gothic"/>
          <w:sz w:val="20"/>
          <w:lang w:val="ru-RU"/>
        </w:rPr>
        <w:t>по маршруту</w:t>
      </w:r>
    </w:p>
    <w:p w:rsidR="003C7727" w:rsidRDefault="003C7727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06E10" w:rsidRPr="009E7B09">
        <w:rPr>
          <w:rFonts w:ascii="Century Gothic" w:hAnsi="Century Gothic"/>
          <w:sz w:val="20"/>
          <w:lang w:val="ru-RU"/>
        </w:rPr>
        <w:t>1 завтрак по-бакински, 3 обеда, 1 традиционный ужин</w:t>
      </w:r>
    </w:p>
    <w:p w:rsidR="009E7B09" w:rsidRDefault="000F6CC4" w:rsidP="00E2587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06E10">
        <w:rPr>
          <w:rFonts w:ascii="Century Gothic" w:hAnsi="Century Gothic"/>
          <w:sz w:val="20"/>
          <w:lang w:val="ru-RU"/>
        </w:rPr>
        <w:t>дегустация</w:t>
      </w:r>
      <w:r w:rsidR="009E7B09" w:rsidRPr="009E7B09">
        <w:rPr>
          <w:rFonts w:ascii="Century Gothic" w:hAnsi="Century Gothic"/>
          <w:sz w:val="20"/>
          <w:lang w:val="ru-RU"/>
        </w:rPr>
        <w:t xml:space="preserve"> вин</w:t>
      </w:r>
    </w:p>
    <w:p w:rsidR="00E66AEC" w:rsidRP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15559E" w:rsidRPr="0038261F" w:rsidRDefault="0015559E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="0038261F"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1A184D" w:rsidRDefault="00912AB4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77113A" w:rsidRDefault="0077113A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28164B" w:rsidRPr="00FF6819" w:rsidRDefault="0028164B" w:rsidP="0028164B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>
        <w:rPr>
          <w:rFonts w:ascii="Century Gothic" w:eastAsia="KaiTi_GB2312" w:hAnsi="Century Gothic"/>
          <w:b/>
          <w:sz w:val="20"/>
          <w:lang w:val="ru-RU"/>
        </w:rPr>
        <w:t>Примечание</w:t>
      </w:r>
      <w:r w:rsidRPr="00FF6819">
        <w:rPr>
          <w:rFonts w:ascii="Century Gothic" w:eastAsia="KaiTi_GB2312" w:hAnsi="Century Gothic"/>
          <w:b/>
          <w:sz w:val="20"/>
          <w:lang w:val="ru-RU"/>
        </w:rPr>
        <w:t>:</w:t>
      </w:r>
    </w:p>
    <w:p w:rsidR="0028164B" w:rsidRDefault="0028164B" w:rsidP="0028164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принимающая сторона несе</w:t>
      </w:r>
      <w:r w:rsidRPr="001D50BD">
        <w:rPr>
          <w:rFonts w:ascii="Century Gothic" w:hAnsi="Century Gothic"/>
          <w:sz w:val="20"/>
          <w:lang w:val="ru-RU"/>
        </w:rPr>
        <w:t xml:space="preserve">т за собой право </w:t>
      </w:r>
      <w:r>
        <w:rPr>
          <w:rFonts w:ascii="Century Gothic" w:hAnsi="Century Gothic"/>
          <w:sz w:val="20"/>
          <w:lang w:val="ru-RU"/>
        </w:rPr>
        <w:t>м</w:t>
      </w:r>
      <w:r w:rsidRPr="0028164B">
        <w:rPr>
          <w:rFonts w:ascii="Century Gothic" w:hAnsi="Century Gothic"/>
          <w:sz w:val="20"/>
          <w:lang w:val="ru-RU"/>
        </w:rPr>
        <w:t>енять пор</w:t>
      </w:r>
      <w:r>
        <w:rPr>
          <w:rFonts w:ascii="Century Gothic" w:hAnsi="Century Gothic"/>
          <w:sz w:val="20"/>
          <w:lang w:val="ru-RU"/>
        </w:rPr>
        <w:t>ядок экскурсий, не сокращая объе</w:t>
      </w:r>
      <w:r w:rsidRPr="0028164B">
        <w:rPr>
          <w:rFonts w:ascii="Century Gothic" w:hAnsi="Century Gothic"/>
          <w:sz w:val="20"/>
          <w:lang w:val="ru-RU"/>
        </w:rPr>
        <w:t>ма</w:t>
      </w:r>
      <w:r>
        <w:rPr>
          <w:rFonts w:ascii="Century Gothic" w:hAnsi="Century Gothic"/>
          <w:sz w:val="20"/>
          <w:lang w:val="ru-RU"/>
        </w:rPr>
        <w:t>, а также при необходимости заменя</w:t>
      </w:r>
      <w:r w:rsidRPr="0028164B">
        <w:rPr>
          <w:rFonts w:ascii="Century Gothic" w:hAnsi="Century Gothic"/>
          <w:sz w:val="20"/>
          <w:lang w:val="ru-RU"/>
        </w:rPr>
        <w:t>ть объекты посещения, предост</w:t>
      </w:r>
      <w:r>
        <w:rPr>
          <w:rFonts w:ascii="Century Gothic" w:hAnsi="Century Gothic"/>
          <w:sz w:val="20"/>
          <w:lang w:val="ru-RU"/>
        </w:rPr>
        <w:t>авляя равнозначную альтернативу</w:t>
      </w:r>
    </w:p>
    <w:p w:rsidR="00706E10" w:rsidRPr="00F579C4" w:rsidRDefault="00706E10" w:rsidP="0028164B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уточняйте, пожалуйста, стоимость на даты: </w:t>
      </w:r>
      <w:r w:rsidRPr="00D66DBC">
        <w:rPr>
          <w:rFonts w:ascii="Century Gothic" w:hAnsi="Century Gothic"/>
          <w:sz w:val="20"/>
          <w:lang w:val="ru-RU"/>
        </w:rPr>
        <w:t>1</w:t>
      </w:r>
      <w:r>
        <w:rPr>
          <w:rFonts w:ascii="Century Gothic" w:hAnsi="Century Gothic"/>
          <w:sz w:val="20"/>
          <w:lang w:val="ru-RU"/>
        </w:rPr>
        <w:t>9</w:t>
      </w:r>
      <w:r w:rsidRPr="00D66DBC">
        <w:rPr>
          <w:rFonts w:ascii="Century Gothic" w:hAnsi="Century Gothic"/>
          <w:sz w:val="20"/>
          <w:lang w:val="ru-RU"/>
        </w:rPr>
        <w:t>.03</w:t>
      </w:r>
      <w:r>
        <w:rPr>
          <w:rFonts w:ascii="Century Gothic" w:hAnsi="Century Gothic"/>
          <w:sz w:val="20"/>
          <w:lang w:val="ru-RU"/>
        </w:rPr>
        <w:t xml:space="preserve">.2019 – </w:t>
      </w:r>
      <w:r w:rsidRPr="00D66DBC">
        <w:rPr>
          <w:rFonts w:ascii="Century Gothic" w:hAnsi="Century Gothic"/>
          <w:sz w:val="20"/>
          <w:lang w:val="ru-RU"/>
        </w:rPr>
        <w:t>0</w:t>
      </w:r>
      <w:r>
        <w:rPr>
          <w:rFonts w:ascii="Century Gothic" w:hAnsi="Century Gothic"/>
          <w:sz w:val="20"/>
          <w:lang w:val="ru-RU"/>
        </w:rPr>
        <w:t>5</w:t>
      </w:r>
      <w:r w:rsidRPr="00D66DBC">
        <w:rPr>
          <w:rFonts w:ascii="Century Gothic" w:hAnsi="Century Gothic"/>
          <w:sz w:val="20"/>
          <w:lang w:val="ru-RU"/>
        </w:rPr>
        <w:t>.04.2019, 2</w:t>
      </w:r>
      <w:r>
        <w:rPr>
          <w:rFonts w:ascii="Century Gothic" w:hAnsi="Century Gothic"/>
          <w:sz w:val="20"/>
          <w:lang w:val="ru-RU"/>
        </w:rPr>
        <w:t>2</w:t>
      </w:r>
      <w:r w:rsidRPr="00D66DBC">
        <w:rPr>
          <w:rFonts w:ascii="Century Gothic" w:hAnsi="Century Gothic"/>
          <w:sz w:val="20"/>
          <w:lang w:val="ru-RU"/>
        </w:rPr>
        <w:t>.04</w:t>
      </w:r>
      <w:r>
        <w:rPr>
          <w:rFonts w:ascii="Century Gothic" w:hAnsi="Century Gothic"/>
          <w:sz w:val="20"/>
          <w:lang w:val="ru-RU"/>
        </w:rPr>
        <w:t>2019 – 30</w:t>
      </w:r>
      <w:r w:rsidRPr="00D66DBC">
        <w:rPr>
          <w:rFonts w:ascii="Century Gothic" w:hAnsi="Century Gothic"/>
          <w:sz w:val="20"/>
          <w:lang w:val="ru-RU"/>
        </w:rPr>
        <w:t>.0</w:t>
      </w:r>
      <w:r>
        <w:rPr>
          <w:rFonts w:ascii="Century Gothic" w:hAnsi="Century Gothic"/>
          <w:sz w:val="20"/>
          <w:lang w:val="ru-RU"/>
        </w:rPr>
        <w:t>4</w:t>
      </w:r>
      <w:r w:rsidRPr="00D66DBC">
        <w:rPr>
          <w:rFonts w:ascii="Century Gothic" w:hAnsi="Century Gothic"/>
          <w:sz w:val="20"/>
          <w:lang w:val="ru-RU"/>
        </w:rPr>
        <w:t>.2019, 2</w:t>
      </w:r>
      <w:r>
        <w:rPr>
          <w:rFonts w:ascii="Century Gothic" w:hAnsi="Century Gothic"/>
          <w:sz w:val="20"/>
          <w:lang w:val="ru-RU"/>
        </w:rPr>
        <w:t>6</w:t>
      </w:r>
      <w:r w:rsidRPr="00D66DBC">
        <w:rPr>
          <w:rFonts w:ascii="Century Gothic" w:hAnsi="Century Gothic"/>
          <w:sz w:val="20"/>
          <w:lang w:val="ru-RU"/>
        </w:rPr>
        <w:t>.05</w:t>
      </w:r>
      <w:r>
        <w:rPr>
          <w:rFonts w:ascii="Century Gothic" w:hAnsi="Century Gothic"/>
          <w:sz w:val="20"/>
          <w:lang w:val="ru-RU"/>
        </w:rPr>
        <w:t xml:space="preserve">.2019 – </w:t>
      </w:r>
      <w:r w:rsidRPr="00D66DBC">
        <w:rPr>
          <w:rFonts w:ascii="Century Gothic" w:hAnsi="Century Gothic"/>
          <w:sz w:val="20"/>
          <w:lang w:val="ru-RU"/>
        </w:rPr>
        <w:t>01.06.2019</w:t>
      </w:r>
      <w:r>
        <w:rPr>
          <w:rFonts w:ascii="Century Gothic" w:hAnsi="Century Gothic"/>
          <w:sz w:val="20"/>
          <w:lang w:val="ru-RU"/>
        </w:rPr>
        <w:t>, 02.06.2019 – 07.06.2019, 19.07.2019 – 29.07.2019, 10.08.2019 – 14.08.2019</w:t>
      </w:r>
    </w:p>
    <w:sectPr w:rsidR="00706E10" w:rsidRPr="00F579C4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866" w:rsidRDefault="003C2866" w:rsidP="00EA0020">
      <w:pPr>
        <w:spacing w:after="0" w:line="240" w:lineRule="auto"/>
      </w:pPr>
      <w:r>
        <w:separator/>
      </w:r>
    </w:p>
  </w:endnote>
  <w:endnote w:type="continuationSeparator" w:id="0">
    <w:p w:rsidR="003C2866" w:rsidRDefault="003C2866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866" w:rsidRDefault="003C2866" w:rsidP="00EA0020">
      <w:pPr>
        <w:spacing w:after="0" w:line="240" w:lineRule="auto"/>
      </w:pPr>
      <w:r>
        <w:separator/>
      </w:r>
    </w:p>
  </w:footnote>
  <w:footnote w:type="continuationSeparator" w:id="0">
    <w:p w:rsidR="003C2866" w:rsidRDefault="003C2866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2150A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2150A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2150A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4D6"/>
    <w:multiLevelType w:val="hybridMultilevel"/>
    <w:tmpl w:val="F6E0B45A"/>
    <w:lvl w:ilvl="0" w:tplc="0D68BD68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4DBA"/>
    <w:multiLevelType w:val="hybridMultilevel"/>
    <w:tmpl w:val="B250179C"/>
    <w:lvl w:ilvl="0" w:tplc="F06889FA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5F62"/>
    <w:rsid w:val="00007FEB"/>
    <w:rsid w:val="000306E3"/>
    <w:rsid w:val="00047755"/>
    <w:rsid w:val="00072907"/>
    <w:rsid w:val="00072A58"/>
    <w:rsid w:val="00076634"/>
    <w:rsid w:val="00080F76"/>
    <w:rsid w:val="00081907"/>
    <w:rsid w:val="00083A04"/>
    <w:rsid w:val="00084F51"/>
    <w:rsid w:val="00090A3E"/>
    <w:rsid w:val="000A0BEE"/>
    <w:rsid w:val="000A3210"/>
    <w:rsid w:val="000B7D72"/>
    <w:rsid w:val="000C4D99"/>
    <w:rsid w:val="000D0DB7"/>
    <w:rsid w:val="000D1902"/>
    <w:rsid w:val="000D3292"/>
    <w:rsid w:val="000D6B49"/>
    <w:rsid w:val="000D7845"/>
    <w:rsid w:val="000E116E"/>
    <w:rsid w:val="000F0838"/>
    <w:rsid w:val="000F45A0"/>
    <w:rsid w:val="000F6CC4"/>
    <w:rsid w:val="000F7DF9"/>
    <w:rsid w:val="00102149"/>
    <w:rsid w:val="00107695"/>
    <w:rsid w:val="0011727E"/>
    <w:rsid w:val="001228D6"/>
    <w:rsid w:val="00126350"/>
    <w:rsid w:val="00131C0C"/>
    <w:rsid w:val="00134632"/>
    <w:rsid w:val="00135D7E"/>
    <w:rsid w:val="00141A2D"/>
    <w:rsid w:val="001444F6"/>
    <w:rsid w:val="00145B87"/>
    <w:rsid w:val="0015052E"/>
    <w:rsid w:val="0015559E"/>
    <w:rsid w:val="00156399"/>
    <w:rsid w:val="0016227E"/>
    <w:rsid w:val="00163DB2"/>
    <w:rsid w:val="0017368B"/>
    <w:rsid w:val="001740E1"/>
    <w:rsid w:val="00176622"/>
    <w:rsid w:val="0019328B"/>
    <w:rsid w:val="0019547B"/>
    <w:rsid w:val="0019695F"/>
    <w:rsid w:val="001A14C6"/>
    <w:rsid w:val="001A184D"/>
    <w:rsid w:val="001A4A9F"/>
    <w:rsid w:val="001A6272"/>
    <w:rsid w:val="001B5A15"/>
    <w:rsid w:val="001B7852"/>
    <w:rsid w:val="001C21DE"/>
    <w:rsid w:val="001D0D3B"/>
    <w:rsid w:val="001D1021"/>
    <w:rsid w:val="001D1889"/>
    <w:rsid w:val="001E505E"/>
    <w:rsid w:val="00200E55"/>
    <w:rsid w:val="00204067"/>
    <w:rsid w:val="002069B0"/>
    <w:rsid w:val="002073DC"/>
    <w:rsid w:val="002150A3"/>
    <w:rsid w:val="00216A94"/>
    <w:rsid w:val="00222EA7"/>
    <w:rsid w:val="00224E86"/>
    <w:rsid w:val="0022500F"/>
    <w:rsid w:val="0024165D"/>
    <w:rsid w:val="00257EEB"/>
    <w:rsid w:val="0026555B"/>
    <w:rsid w:val="002661E2"/>
    <w:rsid w:val="002755BD"/>
    <w:rsid w:val="00275BA2"/>
    <w:rsid w:val="00276D39"/>
    <w:rsid w:val="0028164B"/>
    <w:rsid w:val="00281C39"/>
    <w:rsid w:val="00293C10"/>
    <w:rsid w:val="002B1270"/>
    <w:rsid w:val="002B598B"/>
    <w:rsid w:val="002D1277"/>
    <w:rsid w:val="002F2260"/>
    <w:rsid w:val="002F23C2"/>
    <w:rsid w:val="002F4ADF"/>
    <w:rsid w:val="002F4BA8"/>
    <w:rsid w:val="002F7D12"/>
    <w:rsid w:val="00301E39"/>
    <w:rsid w:val="003034B8"/>
    <w:rsid w:val="0030450E"/>
    <w:rsid w:val="003061F6"/>
    <w:rsid w:val="003063D6"/>
    <w:rsid w:val="003311B4"/>
    <w:rsid w:val="0033527A"/>
    <w:rsid w:val="003362CE"/>
    <w:rsid w:val="003442BE"/>
    <w:rsid w:val="00355512"/>
    <w:rsid w:val="00360FBE"/>
    <w:rsid w:val="003716A9"/>
    <w:rsid w:val="00372E8C"/>
    <w:rsid w:val="003812AD"/>
    <w:rsid w:val="0038261F"/>
    <w:rsid w:val="003850CA"/>
    <w:rsid w:val="0038699E"/>
    <w:rsid w:val="00387B42"/>
    <w:rsid w:val="00391CA7"/>
    <w:rsid w:val="0039401E"/>
    <w:rsid w:val="00396E61"/>
    <w:rsid w:val="003A04D9"/>
    <w:rsid w:val="003A37C0"/>
    <w:rsid w:val="003C2866"/>
    <w:rsid w:val="003C7727"/>
    <w:rsid w:val="003D15B5"/>
    <w:rsid w:val="003E0BF6"/>
    <w:rsid w:val="003E2240"/>
    <w:rsid w:val="003F3921"/>
    <w:rsid w:val="003F7F28"/>
    <w:rsid w:val="00407296"/>
    <w:rsid w:val="00410DD4"/>
    <w:rsid w:val="00414BF0"/>
    <w:rsid w:val="00423BF9"/>
    <w:rsid w:val="00430FCC"/>
    <w:rsid w:val="004439FE"/>
    <w:rsid w:val="004555A3"/>
    <w:rsid w:val="0045665E"/>
    <w:rsid w:val="00457BFF"/>
    <w:rsid w:val="004614C3"/>
    <w:rsid w:val="00463AFD"/>
    <w:rsid w:val="00467FBC"/>
    <w:rsid w:val="004748F8"/>
    <w:rsid w:val="004829FB"/>
    <w:rsid w:val="004848E7"/>
    <w:rsid w:val="004B2594"/>
    <w:rsid w:val="004B71D8"/>
    <w:rsid w:val="004C659A"/>
    <w:rsid w:val="004D4E47"/>
    <w:rsid w:val="004E0C6E"/>
    <w:rsid w:val="004E3F4E"/>
    <w:rsid w:val="004E4D42"/>
    <w:rsid w:val="004F3973"/>
    <w:rsid w:val="004F5E01"/>
    <w:rsid w:val="0050683C"/>
    <w:rsid w:val="005112FF"/>
    <w:rsid w:val="0051562E"/>
    <w:rsid w:val="00520026"/>
    <w:rsid w:val="005303C6"/>
    <w:rsid w:val="00532D06"/>
    <w:rsid w:val="00547C5A"/>
    <w:rsid w:val="00553E86"/>
    <w:rsid w:val="00566BFC"/>
    <w:rsid w:val="00577899"/>
    <w:rsid w:val="00577A32"/>
    <w:rsid w:val="0058142B"/>
    <w:rsid w:val="00593078"/>
    <w:rsid w:val="00594E3B"/>
    <w:rsid w:val="005B0405"/>
    <w:rsid w:val="005B5458"/>
    <w:rsid w:val="005B6060"/>
    <w:rsid w:val="005C3DBA"/>
    <w:rsid w:val="005E5B6E"/>
    <w:rsid w:val="005F216E"/>
    <w:rsid w:val="006009C0"/>
    <w:rsid w:val="00601C4D"/>
    <w:rsid w:val="006156A1"/>
    <w:rsid w:val="00622721"/>
    <w:rsid w:val="00624E0C"/>
    <w:rsid w:val="0063017D"/>
    <w:rsid w:val="006317E6"/>
    <w:rsid w:val="00631E5E"/>
    <w:rsid w:val="006323F4"/>
    <w:rsid w:val="00633F54"/>
    <w:rsid w:val="006456D1"/>
    <w:rsid w:val="006456F7"/>
    <w:rsid w:val="0064617B"/>
    <w:rsid w:val="006468AE"/>
    <w:rsid w:val="0065156D"/>
    <w:rsid w:val="00652B8D"/>
    <w:rsid w:val="0065352F"/>
    <w:rsid w:val="00657958"/>
    <w:rsid w:val="006663E8"/>
    <w:rsid w:val="00676B72"/>
    <w:rsid w:val="00685E9B"/>
    <w:rsid w:val="0069000F"/>
    <w:rsid w:val="00691AAE"/>
    <w:rsid w:val="0069789F"/>
    <w:rsid w:val="006A09CA"/>
    <w:rsid w:val="006A4BEC"/>
    <w:rsid w:val="006B4663"/>
    <w:rsid w:val="006C577A"/>
    <w:rsid w:val="006D2658"/>
    <w:rsid w:val="006F16D4"/>
    <w:rsid w:val="006F3DE9"/>
    <w:rsid w:val="006F4C9C"/>
    <w:rsid w:val="006F513D"/>
    <w:rsid w:val="006F6289"/>
    <w:rsid w:val="00706E10"/>
    <w:rsid w:val="00710BEE"/>
    <w:rsid w:val="007134EA"/>
    <w:rsid w:val="00713649"/>
    <w:rsid w:val="007179F9"/>
    <w:rsid w:val="00725960"/>
    <w:rsid w:val="00733C8D"/>
    <w:rsid w:val="00734E5D"/>
    <w:rsid w:val="00740083"/>
    <w:rsid w:val="00746998"/>
    <w:rsid w:val="007550FC"/>
    <w:rsid w:val="007616A0"/>
    <w:rsid w:val="00770AEC"/>
    <w:rsid w:val="0077113A"/>
    <w:rsid w:val="007A6502"/>
    <w:rsid w:val="007B06A3"/>
    <w:rsid w:val="007B4BC2"/>
    <w:rsid w:val="007C0D4E"/>
    <w:rsid w:val="007C0D7F"/>
    <w:rsid w:val="007D2C9F"/>
    <w:rsid w:val="007E7D5B"/>
    <w:rsid w:val="007F6AA1"/>
    <w:rsid w:val="007F7333"/>
    <w:rsid w:val="007F7B18"/>
    <w:rsid w:val="00807398"/>
    <w:rsid w:val="00817FBF"/>
    <w:rsid w:val="0082259F"/>
    <w:rsid w:val="00836DDD"/>
    <w:rsid w:val="00837009"/>
    <w:rsid w:val="008414BB"/>
    <w:rsid w:val="00844AC6"/>
    <w:rsid w:val="00847343"/>
    <w:rsid w:val="00885286"/>
    <w:rsid w:val="008857EE"/>
    <w:rsid w:val="008858B6"/>
    <w:rsid w:val="008B01FD"/>
    <w:rsid w:val="008B763A"/>
    <w:rsid w:val="008C227D"/>
    <w:rsid w:val="008C53E3"/>
    <w:rsid w:val="008E21C5"/>
    <w:rsid w:val="00912AB4"/>
    <w:rsid w:val="00916652"/>
    <w:rsid w:val="00920F71"/>
    <w:rsid w:val="0093156D"/>
    <w:rsid w:val="00933ACE"/>
    <w:rsid w:val="00937FF2"/>
    <w:rsid w:val="009428C9"/>
    <w:rsid w:val="0095099F"/>
    <w:rsid w:val="00960DC1"/>
    <w:rsid w:val="009616A3"/>
    <w:rsid w:val="009841BE"/>
    <w:rsid w:val="0098686E"/>
    <w:rsid w:val="00994A0B"/>
    <w:rsid w:val="009A30B6"/>
    <w:rsid w:val="009A5F0A"/>
    <w:rsid w:val="009B426D"/>
    <w:rsid w:val="009B4B9C"/>
    <w:rsid w:val="009C0720"/>
    <w:rsid w:val="009C2CE5"/>
    <w:rsid w:val="009D5660"/>
    <w:rsid w:val="009E1488"/>
    <w:rsid w:val="009E1899"/>
    <w:rsid w:val="009E5289"/>
    <w:rsid w:val="009E58BE"/>
    <w:rsid w:val="009E7B09"/>
    <w:rsid w:val="009F4ADD"/>
    <w:rsid w:val="009F6269"/>
    <w:rsid w:val="00A04B26"/>
    <w:rsid w:val="00A05847"/>
    <w:rsid w:val="00A06657"/>
    <w:rsid w:val="00A070BE"/>
    <w:rsid w:val="00A2108C"/>
    <w:rsid w:val="00A22FBD"/>
    <w:rsid w:val="00A26663"/>
    <w:rsid w:val="00A2767F"/>
    <w:rsid w:val="00A31173"/>
    <w:rsid w:val="00A40171"/>
    <w:rsid w:val="00A4063F"/>
    <w:rsid w:val="00A44DCC"/>
    <w:rsid w:val="00A457C7"/>
    <w:rsid w:val="00A54248"/>
    <w:rsid w:val="00A54741"/>
    <w:rsid w:val="00A562B7"/>
    <w:rsid w:val="00A94C9F"/>
    <w:rsid w:val="00A96D58"/>
    <w:rsid w:val="00AA295F"/>
    <w:rsid w:val="00AA7D4B"/>
    <w:rsid w:val="00AB12CB"/>
    <w:rsid w:val="00AB35F3"/>
    <w:rsid w:val="00AB3B3C"/>
    <w:rsid w:val="00AB6613"/>
    <w:rsid w:val="00AC5AFB"/>
    <w:rsid w:val="00AC6F99"/>
    <w:rsid w:val="00AD2A13"/>
    <w:rsid w:val="00AD2BB9"/>
    <w:rsid w:val="00AD7DC0"/>
    <w:rsid w:val="00AE2BE3"/>
    <w:rsid w:val="00AF070D"/>
    <w:rsid w:val="00AF0A9F"/>
    <w:rsid w:val="00AF46A5"/>
    <w:rsid w:val="00AF6BE1"/>
    <w:rsid w:val="00B01574"/>
    <w:rsid w:val="00B050E0"/>
    <w:rsid w:val="00B05FD8"/>
    <w:rsid w:val="00B13D64"/>
    <w:rsid w:val="00B15973"/>
    <w:rsid w:val="00B15BDB"/>
    <w:rsid w:val="00B46986"/>
    <w:rsid w:val="00B5146E"/>
    <w:rsid w:val="00B67663"/>
    <w:rsid w:val="00B77B7D"/>
    <w:rsid w:val="00B80F49"/>
    <w:rsid w:val="00B84CB1"/>
    <w:rsid w:val="00B86E38"/>
    <w:rsid w:val="00B93C84"/>
    <w:rsid w:val="00BA0EFF"/>
    <w:rsid w:val="00BA3095"/>
    <w:rsid w:val="00BA40DA"/>
    <w:rsid w:val="00BB48E3"/>
    <w:rsid w:val="00BB76B2"/>
    <w:rsid w:val="00BD1E1D"/>
    <w:rsid w:val="00BE057C"/>
    <w:rsid w:val="00BE21B3"/>
    <w:rsid w:val="00BE23FA"/>
    <w:rsid w:val="00BE3A75"/>
    <w:rsid w:val="00BF6011"/>
    <w:rsid w:val="00BF6AAD"/>
    <w:rsid w:val="00C04EEA"/>
    <w:rsid w:val="00C075EB"/>
    <w:rsid w:val="00C102AB"/>
    <w:rsid w:val="00C2515F"/>
    <w:rsid w:val="00C3559F"/>
    <w:rsid w:val="00C514F5"/>
    <w:rsid w:val="00C52D32"/>
    <w:rsid w:val="00C64C56"/>
    <w:rsid w:val="00C77CD9"/>
    <w:rsid w:val="00C820CE"/>
    <w:rsid w:val="00C851D0"/>
    <w:rsid w:val="00C9739B"/>
    <w:rsid w:val="00CA0EAE"/>
    <w:rsid w:val="00CA4DC6"/>
    <w:rsid w:val="00CB11A3"/>
    <w:rsid w:val="00CB2005"/>
    <w:rsid w:val="00CB5FB7"/>
    <w:rsid w:val="00CC2B3B"/>
    <w:rsid w:val="00CC7202"/>
    <w:rsid w:val="00CD417A"/>
    <w:rsid w:val="00CD43C8"/>
    <w:rsid w:val="00CE5186"/>
    <w:rsid w:val="00CF0532"/>
    <w:rsid w:val="00CF0CA7"/>
    <w:rsid w:val="00CF5A36"/>
    <w:rsid w:val="00D03D3D"/>
    <w:rsid w:val="00D04BD2"/>
    <w:rsid w:val="00D066E2"/>
    <w:rsid w:val="00D070C7"/>
    <w:rsid w:val="00D07716"/>
    <w:rsid w:val="00D07E53"/>
    <w:rsid w:val="00D143F1"/>
    <w:rsid w:val="00D25199"/>
    <w:rsid w:val="00D36962"/>
    <w:rsid w:val="00D46AA1"/>
    <w:rsid w:val="00D47B6D"/>
    <w:rsid w:val="00D51949"/>
    <w:rsid w:val="00D54D21"/>
    <w:rsid w:val="00D61812"/>
    <w:rsid w:val="00D62894"/>
    <w:rsid w:val="00D63868"/>
    <w:rsid w:val="00D66A62"/>
    <w:rsid w:val="00D71F78"/>
    <w:rsid w:val="00D765FC"/>
    <w:rsid w:val="00D830D5"/>
    <w:rsid w:val="00D84D85"/>
    <w:rsid w:val="00D864BC"/>
    <w:rsid w:val="00D957A5"/>
    <w:rsid w:val="00DA11C9"/>
    <w:rsid w:val="00DA3657"/>
    <w:rsid w:val="00DA6C58"/>
    <w:rsid w:val="00DA72CC"/>
    <w:rsid w:val="00DC2A1D"/>
    <w:rsid w:val="00DC319D"/>
    <w:rsid w:val="00DC46FA"/>
    <w:rsid w:val="00DC5467"/>
    <w:rsid w:val="00DC65E4"/>
    <w:rsid w:val="00DD52DF"/>
    <w:rsid w:val="00DE26E0"/>
    <w:rsid w:val="00DE6A89"/>
    <w:rsid w:val="00DF104E"/>
    <w:rsid w:val="00DF2480"/>
    <w:rsid w:val="00DF5CE7"/>
    <w:rsid w:val="00E005FC"/>
    <w:rsid w:val="00E014B5"/>
    <w:rsid w:val="00E03777"/>
    <w:rsid w:val="00E240DE"/>
    <w:rsid w:val="00E2418D"/>
    <w:rsid w:val="00E25874"/>
    <w:rsid w:val="00E261C3"/>
    <w:rsid w:val="00E265E8"/>
    <w:rsid w:val="00E27FCA"/>
    <w:rsid w:val="00E42DE0"/>
    <w:rsid w:val="00E465AE"/>
    <w:rsid w:val="00E47D86"/>
    <w:rsid w:val="00E52A7C"/>
    <w:rsid w:val="00E542FB"/>
    <w:rsid w:val="00E54D7F"/>
    <w:rsid w:val="00E60C23"/>
    <w:rsid w:val="00E62128"/>
    <w:rsid w:val="00E659AB"/>
    <w:rsid w:val="00E66AEC"/>
    <w:rsid w:val="00E702DB"/>
    <w:rsid w:val="00E733BA"/>
    <w:rsid w:val="00E84559"/>
    <w:rsid w:val="00EA0020"/>
    <w:rsid w:val="00EA0A5D"/>
    <w:rsid w:val="00EA3B72"/>
    <w:rsid w:val="00EC07C4"/>
    <w:rsid w:val="00EC6E55"/>
    <w:rsid w:val="00ED0246"/>
    <w:rsid w:val="00ED4ACB"/>
    <w:rsid w:val="00EE1375"/>
    <w:rsid w:val="00EE17F9"/>
    <w:rsid w:val="00EE2CD8"/>
    <w:rsid w:val="00EE5B46"/>
    <w:rsid w:val="00EE7338"/>
    <w:rsid w:val="00EF16ED"/>
    <w:rsid w:val="00EF449F"/>
    <w:rsid w:val="00F071D2"/>
    <w:rsid w:val="00F117FD"/>
    <w:rsid w:val="00F15A00"/>
    <w:rsid w:val="00F22B1A"/>
    <w:rsid w:val="00F31A40"/>
    <w:rsid w:val="00F32D99"/>
    <w:rsid w:val="00F36748"/>
    <w:rsid w:val="00F37B01"/>
    <w:rsid w:val="00F579C4"/>
    <w:rsid w:val="00F64068"/>
    <w:rsid w:val="00F713CA"/>
    <w:rsid w:val="00F719EA"/>
    <w:rsid w:val="00F732E8"/>
    <w:rsid w:val="00F770BB"/>
    <w:rsid w:val="00F81234"/>
    <w:rsid w:val="00F84DC7"/>
    <w:rsid w:val="00F85C2A"/>
    <w:rsid w:val="00F86042"/>
    <w:rsid w:val="00F8690B"/>
    <w:rsid w:val="00F91E1E"/>
    <w:rsid w:val="00FA233B"/>
    <w:rsid w:val="00FA3002"/>
    <w:rsid w:val="00FA4C22"/>
    <w:rsid w:val="00FA705E"/>
    <w:rsid w:val="00FB0A7E"/>
    <w:rsid w:val="00FB52FF"/>
    <w:rsid w:val="00FB7086"/>
    <w:rsid w:val="00FC4C61"/>
    <w:rsid w:val="00FD3D41"/>
    <w:rsid w:val="00FF4456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90227D7"/>
  <w15:docId w15:val="{82CE161D-BAC9-457E-8406-4ABEB56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06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nordertext">
    <w:name w:val="han_ordertext"/>
    <w:basedOn w:val="a0"/>
    <w:rsid w:val="003061F6"/>
  </w:style>
  <w:style w:type="character" w:styleId="ae">
    <w:name w:val="Hyperlink"/>
    <w:basedOn w:val="a0"/>
    <w:uiPriority w:val="99"/>
    <w:unhideWhenUsed/>
    <w:rsid w:val="003061F6"/>
    <w:rPr>
      <w:color w:val="0000FF"/>
      <w:u w:val="single"/>
    </w:rPr>
  </w:style>
  <w:style w:type="character" w:customStyle="1" w:styleId="currency">
    <w:name w:val="currency"/>
    <w:basedOn w:val="a0"/>
    <w:rsid w:val="003061F6"/>
  </w:style>
  <w:style w:type="paragraph" w:styleId="af">
    <w:name w:val="List Paragraph"/>
    <w:basedOn w:val="a"/>
    <w:uiPriority w:val="34"/>
    <w:qFormat/>
    <w:rsid w:val="00156399"/>
    <w:pPr>
      <w:ind w:left="720"/>
      <w:contextualSpacing/>
    </w:pPr>
  </w:style>
  <w:style w:type="table" w:styleId="3-1">
    <w:name w:val="Medium Grid 3 Accent 1"/>
    <w:basedOn w:val="a1"/>
    <w:uiPriority w:val="69"/>
    <w:rsid w:val="002F4BA8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4">
    <w:name w:val="Medium Shading 1 Accent 4"/>
    <w:basedOn w:val="a1"/>
    <w:uiPriority w:val="63"/>
    <w:rsid w:val="000F6C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4C659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Grid Accent 6"/>
    <w:basedOn w:val="a1"/>
    <w:uiPriority w:val="62"/>
    <w:rsid w:val="00372E8C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0">
    <w:name w:val="Table Grid"/>
    <w:basedOn w:val="a1"/>
    <w:uiPriority w:val="59"/>
    <w:rsid w:val="003C77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598B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3E4D-A06D-406E-8828-CBFE5953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5</cp:revision>
  <cp:lastPrinted>2013-11-15T12:26:00Z</cp:lastPrinted>
  <dcterms:created xsi:type="dcterms:W3CDTF">2019-04-18T08:18:00Z</dcterms:created>
  <dcterms:modified xsi:type="dcterms:W3CDTF">2019-04-18T09:06:00Z</dcterms:modified>
</cp:coreProperties>
</file>