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406"/>
        <w:tblW w:w="10490" w:type="dxa"/>
        <w:tblLook w:val="04A0" w:firstRow="1" w:lastRow="0" w:firstColumn="1" w:lastColumn="0" w:noHBand="0" w:noVBand="1"/>
      </w:tblPr>
      <w:tblGrid>
        <w:gridCol w:w="2802"/>
        <w:gridCol w:w="7688"/>
      </w:tblGrid>
      <w:tr w:rsidR="00EA0020" w:rsidRPr="001667C8" w:rsidTr="00C75CB1">
        <w:tc>
          <w:tcPr>
            <w:tcW w:w="2802" w:type="dxa"/>
            <w:shd w:val="clear" w:color="auto" w:fill="auto"/>
          </w:tcPr>
          <w:p w:rsidR="00EA0020" w:rsidRPr="001667C8" w:rsidRDefault="00EA0020" w:rsidP="00C75CB1">
            <w:pPr>
              <w:spacing w:after="0" w:line="240" w:lineRule="auto"/>
              <w:rPr>
                <w:lang w:val="ru-RU"/>
              </w:rPr>
            </w:pPr>
            <w:r>
              <w:rPr>
                <w:noProof/>
                <w:lang w:eastAsia="uk-UA"/>
              </w:rPr>
              <w:drawing>
                <wp:inline distT="0" distB="0" distL="0" distR="0" wp14:anchorId="1C05EBA3" wp14:editId="2A2D90C7">
                  <wp:extent cx="1619250" cy="1311430"/>
                  <wp:effectExtent l="0" t="0" r="0" b="31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0506" cy="1312447"/>
                          </a:xfrm>
                          <a:prstGeom prst="rect">
                            <a:avLst/>
                          </a:prstGeom>
                        </pic:spPr>
                      </pic:pic>
                    </a:graphicData>
                  </a:graphic>
                </wp:inline>
              </w:drawing>
            </w:r>
          </w:p>
        </w:tc>
        <w:tc>
          <w:tcPr>
            <w:tcW w:w="7688" w:type="dxa"/>
            <w:shd w:val="clear" w:color="auto" w:fill="auto"/>
          </w:tcPr>
          <w:p w:rsidR="00EA0020" w:rsidRPr="001667C8" w:rsidRDefault="00EA0020" w:rsidP="00C75CB1">
            <w:pPr>
              <w:spacing w:after="0" w:line="240" w:lineRule="auto"/>
              <w:rPr>
                <w:rStyle w:val="a7"/>
                <w:rFonts w:ascii="Century Gothic" w:hAnsi="Century Gothic"/>
                <w:sz w:val="18"/>
                <w:szCs w:val="18"/>
              </w:rPr>
            </w:pPr>
          </w:p>
          <w:p w:rsidR="00EA0020" w:rsidRPr="001667C8" w:rsidRDefault="00EA0020" w:rsidP="00C75CB1">
            <w:pPr>
              <w:spacing w:after="0" w:line="240" w:lineRule="auto"/>
              <w:rPr>
                <w:rStyle w:val="a7"/>
                <w:rFonts w:ascii="Century Gothic" w:hAnsi="Century Gothic"/>
                <w:sz w:val="18"/>
                <w:szCs w:val="18"/>
              </w:rPr>
            </w:pPr>
          </w:p>
          <w:p w:rsidR="00EA0020" w:rsidRPr="001667C8" w:rsidRDefault="00EA0020" w:rsidP="00C75CB1">
            <w:pPr>
              <w:spacing w:after="0" w:line="240" w:lineRule="auto"/>
              <w:rPr>
                <w:rStyle w:val="a7"/>
                <w:rFonts w:ascii="Century Gothic" w:hAnsi="Century Gothic"/>
                <w:sz w:val="18"/>
                <w:szCs w:val="18"/>
              </w:rPr>
            </w:pPr>
          </w:p>
          <w:p w:rsidR="00EA0020" w:rsidRPr="001667C8" w:rsidRDefault="00EA0020" w:rsidP="00C75CB1">
            <w:pPr>
              <w:spacing w:after="0" w:line="240" w:lineRule="auto"/>
              <w:rPr>
                <w:rStyle w:val="a7"/>
                <w:rFonts w:ascii="Century Gothic" w:hAnsi="Century Gothic"/>
                <w:sz w:val="18"/>
                <w:szCs w:val="18"/>
              </w:rPr>
            </w:pPr>
            <w:r w:rsidRPr="001667C8">
              <w:rPr>
                <w:rStyle w:val="a7"/>
                <w:rFonts w:ascii="Century Gothic" w:hAnsi="Century Gothic"/>
                <w:sz w:val="18"/>
                <w:szCs w:val="18"/>
              </w:rPr>
              <w:t>ООО «</w:t>
            </w:r>
            <w:proofErr w:type="spellStart"/>
            <w:r w:rsidRPr="001667C8">
              <w:rPr>
                <w:rStyle w:val="a7"/>
                <w:rFonts w:ascii="Century Gothic" w:hAnsi="Century Gothic"/>
                <w:sz w:val="18"/>
                <w:szCs w:val="18"/>
              </w:rPr>
              <w:t>Авико</w:t>
            </w:r>
            <w:proofErr w:type="spellEnd"/>
            <w:r w:rsidRPr="001667C8">
              <w:rPr>
                <w:rStyle w:val="a7"/>
                <w:rFonts w:ascii="Century Gothic" w:hAnsi="Century Gothic"/>
                <w:sz w:val="18"/>
                <w:szCs w:val="18"/>
              </w:rPr>
              <w:t xml:space="preserve"> Тур» 01021, </w:t>
            </w:r>
            <w:proofErr w:type="spellStart"/>
            <w:r w:rsidRPr="001667C8">
              <w:rPr>
                <w:rStyle w:val="a7"/>
                <w:rFonts w:ascii="Century Gothic" w:hAnsi="Century Gothic"/>
                <w:sz w:val="18"/>
                <w:szCs w:val="18"/>
              </w:rPr>
              <w:t>Украина</w:t>
            </w:r>
            <w:proofErr w:type="spellEnd"/>
            <w:r w:rsidRPr="001667C8">
              <w:rPr>
                <w:rStyle w:val="a7"/>
                <w:rFonts w:ascii="Century Gothic" w:hAnsi="Century Gothic"/>
                <w:sz w:val="18"/>
                <w:szCs w:val="18"/>
              </w:rPr>
              <w:t xml:space="preserve">, г. </w:t>
            </w:r>
            <w:proofErr w:type="spellStart"/>
            <w:r w:rsidRPr="001667C8">
              <w:rPr>
                <w:rStyle w:val="a7"/>
                <w:rFonts w:ascii="Century Gothic" w:hAnsi="Century Gothic"/>
                <w:sz w:val="18"/>
                <w:szCs w:val="18"/>
              </w:rPr>
              <w:t>Киев</w:t>
            </w:r>
            <w:proofErr w:type="spellEnd"/>
            <w:r w:rsidRPr="001667C8">
              <w:rPr>
                <w:rStyle w:val="a7"/>
                <w:rFonts w:ascii="Century Gothic" w:hAnsi="Century Gothic"/>
                <w:sz w:val="18"/>
                <w:szCs w:val="18"/>
              </w:rPr>
              <w:t xml:space="preserve">, </w:t>
            </w:r>
            <w:proofErr w:type="spellStart"/>
            <w:r w:rsidRPr="001667C8">
              <w:rPr>
                <w:rStyle w:val="a7"/>
                <w:rFonts w:ascii="Century Gothic" w:hAnsi="Century Gothic"/>
                <w:sz w:val="18"/>
                <w:szCs w:val="18"/>
              </w:rPr>
              <w:t>ул</w:t>
            </w:r>
            <w:proofErr w:type="spellEnd"/>
            <w:r w:rsidRPr="001667C8">
              <w:rPr>
                <w:rStyle w:val="a7"/>
                <w:rFonts w:ascii="Century Gothic" w:hAnsi="Century Gothic"/>
                <w:sz w:val="18"/>
                <w:szCs w:val="18"/>
              </w:rPr>
              <w:t xml:space="preserve">. </w:t>
            </w:r>
            <w:proofErr w:type="spellStart"/>
            <w:r w:rsidRPr="001667C8">
              <w:rPr>
                <w:rStyle w:val="a7"/>
                <w:rFonts w:ascii="Century Gothic" w:hAnsi="Century Gothic"/>
                <w:sz w:val="18"/>
                <w:szCs w:val="18"/>
              </w:rPr>
              <w:t>Липская</w:t>
            </w:r>
            <w:proofErr w:type="spellEnd"/>
            <w:r w:rsidRPr="001667C8">
              <w:rPr>
                <w:rStyle w:val="a7"/>
                <w:rFonts w:ascii="Century Gothic" w:hAnsi="Century Gothic"/>
                <w:sz w:val="18"/>
                <w:szCs w:val="18"/>
              </w:rPr>
              <w:t xml:space="preserve"> 15В</w:t>
            </w:r>
          </w:p>
          <w:p w:rsidR="00EA0020" w:rsidRPr="001667C8" w:rsidRDefault="00EA0020" w:rsidP="00C75CB1">
            <w:pPr>
              <w:spacing w:after="0" w:line="240" w:lineRule="auto"/>
              <w:rPr>
                <w:rStyle w:val="a7"/>
                <w:rFonts w:ascii="Century Gothic" w:hAnsi="Century Gothic"/>
                <w:sz w:val="18"/>
                <w:szCs w:val="18"/>
                <w:lang w:val="ru-RU"/>
              </w:rPr>
            </w:pPr>
            <w:proofErr w:type="spellStart"/>
            <w:r w:rsidRPr="001667C8">
              <w:rPr>
                <w:rStyle w:val="a7"/>
                <w:rFonts w:ascii="Century Gothic" w:hAnsi="Century Gothic"/>
                <w:sz w:val="18"/>
                <w:szCs w:val="18"/>
              </w:rPr>
              <w:t>Тел</w:t>
            </w:r>
            <w:proofErr w:type="spellEnd"/>
            <w:r w:rsidRPr="001667C8">
              <w:rPr>
                <w:rStyle w:val="a7"/>
                <w:rFonts w:ascii="Century Gothic" w:hAnsi="Century Gothic"/>
                <w:sz w:val="18"/>
                <w:szCs w:val="18"/>
              </w:rPr>
              <w:t xml:space="preserve">./Факс: 044 253 85 25, </w:t>
            </w:r>
            <w:proofErr w:type="spellStart"/>
            <w:r w:rsidRPr="001667C8">
              <w:rPr>
                <w:rStyle w:val="a7"/>
                <w:rFonts w:ascii="Century Gothic" w:hAnsi="Century Gothic"/>
                <w:sz w:val="18"/>
                <w:szCs w:val="18"/>
              </w:rPr>
              <w:t>Email</w:t>
            </w:r>
            <w:proofErr w:type="spellEnd"/>
            <w:r w:rsidRPr="001667C8">
              <w:rPr>
                <w:rStyle w:val="a7"/>
                <w:rFonts w:ascii="Century Gothic" w:hAnsi="Century Gothic"/>
                <w:sz w:val="18"/>
                <w:szCs w:val="18"/>
                <w:lang w:val="ru-RU"/>
              </w:rPr>
              <w:t xml:space="preserve">: </w:t>
            </w:r>
            <w:hyperlink r:id="rId9" w:history="1">
              <w:r w:rsidRPr="001667C8">
                <w:rPr>
                  <w:rStyle w:val="a7"/>
                  <w:rFonts w:ascii="Century Gothic" w:hAnsi="Century Gothic"/>
                  <w:sz w:val="18"/>
                  <w:szCs w:val="18"/>
                </w:rPr>
                <w:t>info</w:t>
              </w:r>
              <w:r w:rsidRPr="001667C8">
                <w:rPr>
                  <w:rStyle w:val="a7"/>
                  <w:rFonts w:ascii="Century Gothic" w:hAnsi="Century Gothic"/>
                  <w:sz w:val="18"/>
                  <w:szCs w:val="18"/>
                  <w:lang w:val="ru-RU"/>
                </w:rPr>
                <w:t>@</w:t>
              </w:r>
              <w:r w:rsidRPr="001667C8">
                <w:rPr>
                  <w:rStyle w:val="a7"/>
                  <w:rFonts w:ascii="Century Gothic" w:hAnsi="Century Gothic"/>
                  <w:sz w:val="18"/>
                  <w:szCs w:val="18"/>
                </w:rPr>
                <w:t>aviko</w:t>
              </w:r>
              <w:r w:rsidRPr="001667C8">
                <w:rPr>
                  <w:rStyle w:val="a7"/>
                  <w:rFonts w:ascii="Century Gothic" w:hAnsi="Century Gothic"/>
                  <w:sz w:val="18"/>
                  <w:szCs w:val="18"/>
                  <w:lang w:val="ru-RU"/>
                </w:rPr>
                <w:t>-</w:t>
              </w:r>
              <w:r w:rsidRPr="001667C8">
                <w:rPr>
                  <w:rStyle w:val="a7"/>
                  <w:rFonts w:ascii="Century Gothic" w:hAnsi="Century Gothic"/>
                  <w:sz w:val="18"/>
                  <w:szCs w:val="18"/>
                </w:rPr>
                <w:t>tour</w:t>
              </w:r>
              <w:r w:rsidRPr="001667C8">
                <w:rPr>
                  <w:rStyle w:val="a7"/>
                  <w:rFonts w:ascii="Century Gothic" w:hAnsi="Century Gothic"/>
                  <w:sz w:val="18"/>
                  <w:szCs w:val="18"/>
                  <w:lang w:val="ru-RU"/>
                </w:rPr>
                <w:t>.</w:t>
              </w:r>
              <w:r w:rsidRPr="001667C8">
                <w:rPr>
                  <w:rStyle w:val="a7"/>
                  <w:rFonts w:ascii="Century Gothic" w:hAnsi="Century Gothic"/>
                  <w:sz w:val="18"/>
                  <w:szCs w:val="18"/>
                </w:rPr>
                <w:t>com</w:t>
              </w:r>
              <w:r w:rsidRPr="001667C8">
                <w:rPr>
                  <w:rStyle w:val="a7"/>
                  <w:rFonts w:ascii="Century Gothic" w:hAnsi="Century Gothic"/>
                  <w:sz w:val="18"/>
                  <w:szCs w:val="18"/>
                  <w:lang w:val="ru-RU"/>
                </w:rPr>
                <w:t>.</w:t>
              </w:r>
              <w:r w:rsidRPr="001667C8">
                <w:rPr>
                  <w:rStyle w:val="a7"/>
                  <w:rFonts w:ascii="Century Gothic" w:hAnsi="Century Gothic"/>
                  <w:sz w:val="18"/>
                  <w:szCs w:val="18"/>
                </w:rPr>
                <w:t>ua</w:t>
              </w:r>
            </w:hyperlink>
            <w:r w:rsidRPr="001667C8">
              <w:rPr>
                <w:rStyle w:val="a7"/>
                <w:rFonts w:ascii="Century Gothic" w:hAnsi="Century Gothic"/>
                <w:sz w:val="18"/>
                <w:szCs w:val="18"/>
                <w:lang w:val="ru-RU"/>
              </w:rPr>
              <w:t xml:space="preserve"> </w:t>
            </w:r>
            <w:hyperlink r:id="rId10" w:history="1">
              <w:r w:rsidRPr="001667C8">
                <w:rPr>
                  <w:rStyle w:val="a7"/>
                  <w:rFonts w:ascii="Century Gothic" w:hAnsi="Century Gothic"/>
                  <w:sz w:val="18"/>
                  <w:szCs w:val="18"/>
                </w:rPr>
                <w:t>www</w:t>
              </w:r>
              <w:r w:rsidRPr="001667C8">
                <w:rPr>
                  <w:rStyle w:val="a7"/>
                  <w:rFonts w:ascii="Century Gothic" w:hAnsi="Century Gothic"/>
                  <w:sz w:val="18"/>
                  <w:szCs w:val="18"/>
                  <w:lang w:val="ru-RU"/>
                </w:rPr>
                <w:t>.</w:t>
              </w:r>
              <w:r w:rsidRPr="001667C8">
                <w:rPr>
                  <w:rStyle w:val="a7"/>
                  <w:rFonts w:ascii="Century Gothic" w:hAnsi="Century Gothic"/>
                  <w:sz w:val="18"/>
                  <w:szCs w:val="18"/>
                </w:rPr>
                <w:t>aviko</w:t>
              </w:r>
              <w:r w:rsidRPr="001667C8">
                <w:rPr>
                  <w:rStyle w:val="a7"/>
                  <w:rFonts w:ascii="Century Gothic" w:hAnsi="Century Gothic"/>
                  <w:sz w:val="18"/>
                  <w:szCs w:val="18"/>
                  <w:lang w:val="ru-RU"/>
                </w:rPr>
                <w:t>-</w:t>
              </w:r>
              <w:r w:rsidRPr="001667C8">
                <w:rPr>
                  <w:rStyle w:val="a7"/>
                  <w:rFonts w:ascii="Century Gothic" w:hAnsi="Century Gothic"/>
                  <w:sz w:val="18"/>
                  <w:szCs w:val="18"/>
                </w:rPr>
                <w:t>tour</w:t>
              </w:r>
              <w:r w:rsidRPr="001667C8">
                <w:rPr>
                  <w:rStyle w:val="a7"/>
                  <w:rFonts w:ascii="Century Gothic" w:hAnsi="Century Gothic"/>
                  <w:sz w:val="18"/>
                  <w:szCs w:val="18"/>
                  <w:lang w:val="ru-RU"/>
                </w:rPr>
                <w:t>.</w:t>
              </w:r>
              <w:r w:rsidRPr="001667C8">
                <w:rPr>
                  <w:rStyle w:val="a7"/>
                  <w:rFonts w:ascii="Century Gothic" w:hAnsi="Century Gothic"/>
                  <w:sz w:val="18"/>
                  <w:szCs w:val="18"/>
                </w:rPr>
                <w:t>com</w:t>
              </w:r>
              <w:r w:rsidRPr="001667C8">
                <w:rPr>
                  <w:rStyle w:val="a7"/>
                  <w:rFonts w:ascii="Century Gothic" w:hAnsi="Century Gothic"/>
                  <w:sz w:val="18"/>
                  <w:szCs w:val="18"/>
                  <w:lang w:val="ru-RU"/>
                </w:rPr>
                <w:t>.</w:t>
              </w:r>
              <w:proofErr w:type="spellStart"/>
              <w:r w:rsidRPr="001667C8">
                <w:rPr>
                  <w:rStyle w:val="a7"/>
                  <w:rFonts w:ascii="Century Gothic" w:hAnsi="Century Gothic"/>
                  <w:sz w:val="18"/>
                  <w:szCs w:val="18"/>
                </w:rPr>
                <w:t>ua</w:t>
              </w:r>
              <w:proofErr w:type="spellEnd"/>
            </w:hyperlink>
          </w:p>
          <w:p w:rsidR="00EA0020" w:rsidRPr="001667C8" w:rsidRDefault="00EA0020" w:rsidP="00C75CB1">
            <w:pPr>
              <w:spacing w:after="0" w:line="240" w:lineRule="auto"/>
              <w:rPr>
                <w:rStyle w:val="a7"/>
                <w:rFonts w:ascii="Century Gothic" w:hAnsi="Century Gothic"/>
                <w:sz w:val="18"/>
                <w:szCs w:val="18"/>
                <w:lang w:val="ru-RU"/>
              </w:rPr>
            </w:pPr>
            <w:r>
              <w:rPr>
                <w:noProof/>
                <w:lang w:eastAsia="uk-UA"/>
              </w:rPr>
              <mc:AlternateContent>
                <mc:Choice Requires="wps">
                  <w:drawing>
                    <wp:anchor distT="0" distB="0" distL="114300" distR="114300" simplePos="0" relativeHeight="251659264" behindDoc="0" locked="0" layoutInCell="1" allowOverlap="1" wp14:anchorId="3117DD7D" wp14:editId="7B98CAEA">
                      <wp:simplePos x="0" y="0"/>
                      <wp:positionH relativeFrom="column">
                        <wp:posOffset>21590</wp:posOffset>
                      </wp:positionH>
                      <wp:positionV relativeFrom="paragraph">
                        <wp:posOffset>60325</wp:posOffset>
                      </wp:positionV>
                      <wp:extent cx="4686300" cy="9525"/>
                      <wp:effectExtent l="0" t="0" r="19050" b="28575"/>
                      <wp:wrapNone/>
                      <wp:docPr id="3"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8630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59D6848" id="Прямая соединительная линия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4.75pt" to="370.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" strokecolor="#4a7ebb">
                      <o:lock v:ext="edit" shapetype="f"/>
                    </v:line>
                  </w:pict>
                </mc:Fallback>
              </mc:AlternateContent>
            </w:r>
          </w:p>
          <w:p w:rsidR="00EA0020" w:rsidRPr="001667C8" w:rsidRDefault="00EA0020" w:rsidP="00C75CB1">
            <w:pPr>
              <w:spacing w:after="0" w:line="240" w:lineRule="auto"/>
              <w:rPr>
                <w:rStyle w:val="a7"/>
                <w:rFonts w:ascii="Century Gothic" w:hAnsi="Century Gothic"/>
                <w:sz w:val="18"/>
                <w:szCs w:val="18"/>
              </w:rPr>
            </w:pPr>
            <w:r w:rsidRPr="001667C8">
              <w:rPr>
                <w:rStyle w:val="a7"/>
                <w:rFonts w:ascii="Century Gothic" w:hAnsi="Century Gothic"/>
                <w:sz w:val="18"/>
                <w:szCs w:val="18"/>
              </w:rPr>
              <w:t>«</w:t>
            </w:r>
            <w:proofErr w:type="spellStart"/>
            <w:r w:rsidRPr="001667C8">
              <w:rPr>
                <w:rStyle w:val="a7"/>
                <w:rFonts w:ascii="Century Gothic" w:hAnsi="Century Gothic"/>
                <w:sz w:val="18"/>
                <w:szCs w:val="18"/>
              </w:rPr>
              <w:t>Aviko</w:t>
            </w:r>
            <w:proofErr w:type="spellEnd"/>
            <w:r w:rsidRPr="001667C8">
              <w:rPr>
                <w:rStyle w:val="a7"/>
                <w:rFonts w:ascii="Century Gothic" w:hAnsi="Century Gothic"/>
                <w:sz w:val="18"/>
                <w:szCs w:val="18"/>
              </w:rPr>
              <w:t xml:space="preserve"> </w:t>
            </w:r>
            <w:proofErr w:type="spellStart"/>
            <w:r w:rsidRPr="001667C8">
              <w:rPr>
                <w:rStyle w:val="a7"/>
                <w:rFonts w:ascii="Century Gothic" w:hAnsi="Century Gothic"/>
                <w:sz w:val="18"/>
                <w:szCs w:val="18"/>
              </w:rPr>
              <w:t>Tour</w:t>
            </w:r>
            <w:proofErr w:type="spellEnd"/>
            <w:r w:rsidRPr="001667C8">
              <w:rPr>
                <w:rStyle w:val="a7"/>
                <w:rFonts w:ascii="Century Gothic" w:hAnsi="Century Gothic"/>
                <w:sz w:val="18"/>
                <w:szCs w:val="18"/>
              </w:rPr>
              <w:t xml:space="preserve">» LTD., </w:t>
            </w:r>
            <w:proofErr w:type="spellStart"/>
            <w:r w:rsidRPr="001667C8">
              <w:rPr>
                <w:rStyle w:val="a7"/>
                <w:rFonts w:ascii="Century Gothic" w:hAnsi="Century Gothic"/>
                <w:sz w:val="18"/>
                <w:szCs w:val="18"/>
              </w:rPr>
              <w:t>Ukraine</w:t>
            </w:r>
            <w:proofErr w:type="spellEnd"/>
            <w:r w:rsidRPr="001667C8">
              <w:rPr>
                <w:rStyle w:val="a7"/>
                <w:rFonts w:ascii="Century Gothic" w:hAnsi="Century Gothic"/>
                <w:sz w:val="18"/>
                <w:szCs w:val="18"/>
              </w:rPr>
              <w:t xml:space="preserve">, </w:t>
            </w:r>
            <w:proofErr w:type="spellStart"/>
            <w:r w:rsidRPr="001667C8">
              <w:rPr>
                <w:rStyle w:val="a7"/>
                <w:rFonts w:ascii="Century Gothic" w:hAnsi="Century Gothic"/>
                <w:sz w:val="18"/>
                <w:szCs w:val="18"/>
              </w:rPr>
              <w:t>Kiev</w:t>
            </w:r>
            <w:proofErr w:type="spellEnd"/>
            <w:r w:rsidRPr="001667C8">
              <w:rPr>
                <w:rStyle w:val="a7"/>
                <w:rFonts w:ascii="Century Gothic" w:hAnsi="Century Gothic"/>
                <w:sz w:val="18"/>
                <w:szCs w:val="18"/>
              </w:rPr>
              <w:t xml:space="preserve">, </w:t>
            </w:r>
            <w:proofErr w:type="spellStart"/>
            <w:r w:rsidRPr="001667C8">
              <w:rPr>
                <w:rStyle w:val="a7"/>
                <w:rFonts w:ascii="Century Gothic" w:hAnsi="Century Gothic"/>
                <w:sz w:val="18"/>
                <w:szCs w:val="18"/>
              </w:rPr>
              <w:t>Lipskaya</w:t>
            </w:r>
            <w:proofErr w:type="spellEnd"/>
            <w:r w:rsidRPr="001667C8">
              <w:rPr>
                <w:rStyle w:val="a7"/>
                <w:rFonts w:ascii="Century Gothic" w:hAnsi="Century Gothic"/>
                <w:sz w:val="18"/>
                <w:szCs w:val="18"/>
              </w:rPr>
              <w:t xml:space="preserve"> </w:t>
            </w:r>
            <w:proofErr w:type="spellStart"/>
            <w:r w:rsidRPr="001667C8">
              <w:rPr>
                <w:rStyle w:val="a7"/>
                <w:rFonts w:ascii="Century Gothic" w:hAnsi="Century Gothic"/>
                <w:sz w:val="18"/>
                <w:szCs w:val="18"/>
              </w:rPr>
              <w:t>street</w:t>
            </w:r>
            <w:proofErr w:type="spellEnd"/>
            <w:r w:rsidRPr="001667C8">
              <w:rPr>
                <w:rStyle w:val="a7"/>
                <w:rFonts w:ascii="Century Gothic" w:hAnsi="Century Gothic"/>
                <w:sz w:val="18"/>
                <w:szCs w:val="18"/>
              </w:rPr>
              <w:t>, 15V</w:t>
            </w:r>
          </w:p>
          <w:p w:rsidR="00EA0020" w:rsidRPr="001667C8" w:rsidRDefault="00EA0020" w:rsidP="00C75CB1">
            <w:pPr>
              <w:spacing w:after="0" w:line="240" w:lineRule="auto"/>
              <w:rPr>
                <w:rStyle w:val="a7"/>
                <w:rFonts w:ascii="Century Gothic" w:hAnsi="Century Gothic"/>
                <w:sz w:val="18"/>
                <w:szCs w:val="18"/>
              </w:rPr>
            </w:pPr>
            <w:proofErr w:type="spellStart"/>
            <w:r w:rsidRPr="001667C8">
              <w:rPr>
                <w:rStyle w:val="a7"/>
                <w:rFonts w:ascii="Century Gothic" w:hAnsi="Century Gothic"/>
                <w:sz w:val="18"/>
                <w:szCs w:val="18"/>
              </w:rPr>
              <w:t>Tel</w:t>
            </w:r>
            <w:proofErr w:type="spellEnd"/>
            <w:r w:rsidRPr="001667C8">
              <w:rPr>
                <w:rStyle w:val="a7"/>
                <w:rFonts w:ascii="Century Gothic" w:hAnsi="Century Gothic"/>
                <w:sz w:val="18"/>
                <w:szCs w:val="18"/>
              </w:rPr>
              <w:t>./</w:t>
            </w:r>
            <w:proofErr w:type="spellStart"/>
            <w:r w:rsidRPr="001667C8">
              <w:rPr>
                <w:rStyle w:val="a7"/>
                <w:rFonts w:ascii="Century Gothic" w:hAnsi="Century Gothic"/>
                <w:sz w:val="18"/>
                <w:szCs w:val="18"/>
              </w:rPr>
              <w:t>Fax</w:t>
            </w:r>
            <w:proofErr w:type="spellEnd"/>
            <w:r w:rsidRPr="001667C8">
              <w:rPr>
                <w:rStyle w:val="a7"/>
                <w:rFonts w:ascii="Century Gothic" w:hAnsi="Century Gothic"/>
                <w:sz w:val="18"/>
                <w:szCs w:val="18"/>
              </w:rPr>
              <w:t xml:space="preserve">: 044 253 85 25, </w:t>
            </w:r>
            <w:proofErr w:type="spellStart"/>
            <w:r w:rsidRPr="001667C8">
              <w:rPr>
                <w:rStyle w:val="a7"/>
                <w:rFonts w:ascii="Century Gothic" w:hAnsi="Century Gothic"/>
                <w:sz w:val="18"/>
                <w:szCs w:val="18"/>
              </w:rPr>
              <w:t>Email</w:t>
            </w:r>
            <w:proofErr w:type="spellEnd"/>
            <w:r w:rsidRPr="001667C8">
              <w:rPr>
                <w:rStyle w:val="a7"/>
                <w:rFonts w:ascii="Century Gothic" w:hAnsi="Century Gothic"/>
                <w:sz w:val="18"/>
                <w:szCs w:val="18"/>
              </w:rPr>
              <w:t xml:space="preserve">: </w:t>
            </w:r>
            <w:hyperlink r:id="rId11" w:history="1">
              <w:r w:rsidRPr="001667C8">
                <w:rPr>
                  <w:rStyle w:val="a7"/>
                  <w:rFonts w:ascii="Century Gothic" w:hAnsi="Century Gothic"/>
                  <w:sz w:val="18"/>
                  <w:szCs w:val="18"/>
                </w:rPr>
                <w:t>info@aviko-tour.com.ua</w:t>
              </w:r>
            </w:hyperlink>
            <w:r w:rsidRPr="001667C8">
              <w:rPr>
                <w:rStyle w:val="a7"/>
                <w:rFonts w:ascii="Century Gothic" w:hAnsi="Century Gothic"/>
                <w:sz w:val="18"/>
                <w:szCs w:val="18"/>
              </w:rPr>
              <w:t xml:space="preserve"> </w:t>
            </w:r>
            <w:hyperlink r:id="rId12" w:history="1">
              <w:r w:rsidRPr="001667C8">
                <w:rPr>
                  <w:rStyle w:val="a7"/>
                  <w:rFonts w:ascii="Century Gothic" w:hAnsi="Century Gothic"/>
                  <w:sz w:val="18"/>
                  <w:szCs w:val="18"/>
                </w:rPr>
                <w:t>www.aviko-tour.com.ua</w:t>
              </w:r>
            </w:hyperlink>
          </w:p>
        </w:tc>
      </w:tr>
    </w:tbl>
    <w:p w:rsidR="003311B4" w:rsidRPr="000D1902" w:rsidRDefault="000D1902" w:rsidP="003311B4">
      <w:pPr>
        <w:spacing w:after="0"/>
        <w:jc w:val="center"/>
        <w:rPr>
          <w:rFonts w:ascii="Century Gothic" w:hAnsi="Century Gothic"/>
          <w:b/>
          <w:sz w:val="52"/>
          <w:szCs w:val="52"/>
          <w:u w:val="single"/>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Century Gothic" w:hAnsi="Century Gothic"/>
          <w:b/>
          <w:sz w:val="52"/>
          <w:szCs w:val="52"/>
          <w:u w:val="single"/>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АРМЕНИЯ</w:t>
      </w:r>
    </w:p>
    <w:p w:rsidR="0015052E" w:rsidRPr="000D1902" w:rsidRDefault="00F0086E" w:rsidP="0015052E">
      <w:pPr>
        <w:spacing w:after="0"/>
        <w:jc w:val="center"/>
        <w:rPr>
          <w:rFonts w:ascii="Century Gothic" w:hAnsi="Century Gothic"/>
          <w:b/>
          <w:color w:val="FF0000"/>
          <w:sz w:val="44"/>
          <w:szCs w:val="44"/>
          <w:lang w:val="ru-RU"/>
          <w14:glow w14:rad="228600">
            <w14:schemeClr w14:val="accent6">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F0086E">
        <w:rPr>
          <w:rFonts w:ascii="Century Gothic" w:hAnsi="Century Gothic"/>
          <w:b/>
          <w:color w:val="FF0000"/>
          <w:sz w:val="44"/>
          <w:szCs w:val="44"/>
          <w:lang w:val="ru-RU"/>
          <w14:glow w14:rad="228600">
            <w14:schemeClr w14:val="accent6">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Чарующий Арцах</w:t>
      </w:r>
    </w:p>
    <w:p w:rsidR="0015052E" w:rsidRPr="003063D6" w:rsidRDefault="000D1902" w:rsidP="005C503C">
      <w:pPr>
        <w:spacing w:after="0"/>
        <w:jc w:val="center"/>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Ереван </w:t>
      </w:r>
      <w:r w:rsidR="002F4ADF">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005C503C">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Хор </w:t>
      </w:r>
      <w:proofErr w:type="spellStart"/>
      <w:r w:rsidR="005C503C">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Вирап</w:t>
      </w:r>
      <w:proofErr w:type="spellEnd"/>
      <w:r w:rsidR="005C503C">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proofErr w:type="spellStart"/>
      <w:r w:rsidR="005C503C">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Нораванк</w:t>
      </w:r>
      <w:proofErr w:type="spellEnd"/>
      <w:r w:rsidR="005C503C">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proofErr w:type="spellStart"/>
      <w:r w:rsidR="005C503C">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Арени</w:t>
      </w:r>
      <w:proofErr w:type="spellEnd"/>
      <w:r w:rsidR="005C503C">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proofErr w:type="spellStart"/>
      <w:r w:rsidR="005C503C">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Карахундж</w:t>
      </w:r>
      <w:proofErr w:type="spellEnd"/>
      <w:r w:rsidR="005C503C">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r w:rsidR="005C503C" w:rsidRPr="005C503C">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Степанакерт</w:t>
      </w:r>
      <w:r w:rsidR="005C503C">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proofErr w:type="spellStart"/>
      <w:r w:rsidR="005C503C">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Гшлаг</w:t>
      </w:r>
      <w:proofErr w:type="spellEnd"/>
      <w:r w:rsidR="005C503C">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proofErr w:type="spellStart"/>
      <w:r w:rsidR="005C503C">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Гандзасар</w:t>
      </w:r>
      <w:proofErr w:type="spellEnd"/>
      <w:r w:rsidR="005C503C">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proofErr w:type="spellStart"/>
      <w:r w:rsidR="005C503C">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Майраберд</w:t>
      </w:r>
      <w:proofErr w:type="spellEnd"/>
      <w:r w:rsidR="005C503C">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proofErr w:type="spellStart"/>
      <w:r w:rsidR="005C503C">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Тигранакерт</w:t>
      </w:r>
      <w:proofErr w:type="spellEnd"/>
      <w:r w:rsidR="005C503C">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r w:rsidR="005C503C" w:rsidRPr="005C503C">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Степанакерт</w:t>
      </w:r>
      <w:r w:rsidR="005C503C">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Шуши </w:t>
      </w:r>
      <w:r w:rsidR="00BA0ADF">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005C503C">
        <w:rPr>
          <w:rFonts w:ascii="Century Gothic" w:hAnsi="Century Gothic"/>
          <w:b/>
          <w:sz w:val="36"/>
          <w:szCs w:val="36"/>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Ереван</w:t>
      </w:r>
      <w:r w:rsidR="004829FB" w:rsidRPr="00CB11A3">
        <w:rPr>
          <w:rFonts w:ascii="Century Gothic" w:hAnsi="Century Gothic"/>
          <w:b/>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br/>
      </w:r>
      <w:r w:rsidR="007E70DA">
        <w:rPr>
          <w:rFonts w:ascii="Century Gothic" w:hAnsi="Century Gothic"/>
          <w:b/>
          <w:color w:val="FABF8F" w:themeColor="accent6" w:themeTint="99"/>
          <w:sz w:val="32"/>
          <w:szCs w:val="32"/>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3</w:t>
      </w:r>
      <w:r w:rsidR="007E70DA">
        <w:rPr>
          <w:rFonts w:ascii="Century Gothic" w:hAnsi="Century Gothic"/>
          <w:b/>
          <w:color w:val="FABF8F" w:themeColor="accent6" w:themeTint="99"/>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дня</w:t>
      </w:r>
      <w:r w:rsidR="008B01FD" w:rsidRPr="00CB11A3">
        <w:rPr>
          <w:rFonts w:ascii="Century Gothic" w:hAnsi="Century Gothic"/>
          <w:b/>
          <w:color w:val="FABF8F" w:themeColor="accent6" w:themeTint="99"/>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w:t>
      </w:r>
      <w:r w:rsidR="007E70DA">
        <w:rPr>
          <w:rFonts w:ascii="Century Gothic" w:hAnsi="Century Gothic"/>
          <w:b/>
          <w:color w:val="FABF8F" w:themeColor="accent6" w:themeTint="99"/>
          <w:sz w:val="32"/>
          <w:szCs w:val="32"/>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2</w:t>
      </w:r>
      <w:r w:rsidR="008857EE">
        <w:rPr>
          <w:rFonts w:ascii="Century Gothic" w:hAnsi="Century Gothic"/>
          <w:b/>
          <w:color w:val="FABF8F" w:themeColor="accent6" w:themeTint="99"/>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w:t>
      </w:r>
      <w:proofErr w:type="spellStart"/>
      <w:r w:rsidR="008857EE">
        <w:rPr>
          <w:rFonts w:ascii="Century Gothic" w:hAnsi="Century Gothic"/>
          <w:b/>
          <w:color w:val="FABF8F" w:themeColor="accent6" w:themeTint="99"/>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ночи</w:t>
      </w:r>
      <w:proofErr w:type="spellEnd"/>
    </w:p>
    <w:p w:rsidR="0015052E" w:rsidRPr="00CB11A3" w:rsidRDefault="0015052E" w:rsidP="0015052E">
      <w:pPr>
        <w:spacing w:after="0"/>
        <w:rPr>
          <w:rFonts w:ascii="Century Gothic" w:hAnsi="Century Gothic"/>
          <w:b/>
          <w:sz w:val="24"/>
          <w:szCs w:val="24"/>
        </w:rPr>
      </w:pPr>
    </w:p>
    <w:p w:rsidR="0015052E" w:rsidRPr="0024216E" w:rsidRDefault="008B01FD" w:rsidP="0015052E">
      <w:pPr>
        <w:spacing w:after="0"/>
        <w:rPr>
          <w:rFonts w:ascii="Century Gothic" w:eastAsia="KaiTi_GB2312" w:hAnsi="Century Gothic"/>
          <w:b/>
          <w:lang w:val="ru-RU"/>
        </w:rPr>
      </w:pPr>
      <w:r w:rsidRPr="0064617B">
        <w:rPr>
          <w:rFonts w:ascii="Century Gothic" w:eastAsia="KaiTi_GB2312" w:hAnsi="Century Gothic"/>
          <w:b/>
          <w:i/>
          <w:u w:val="single"/>
          <w:lang w:val="ru-RU"/>
        </w:rPr>
        <w:t>Период действия программы:</w:t>
      </w:r>
      <w:r w:rsidRPr="0064617B">
        <w:rPr>
          <w:rFonts w:ascii="Century Gothic" w:eastAsia="KaiTi_GB2312" w:hAnsi="Century Gothic"/>
          <w:b/>
          <w:i/>
          <w:lang w:val="ru-RU"/>
        </w:rPr>
        <w:t xml:space="preserve"> </w:t>
      </w:r>
      <w:r w:rsidR="009A5F0A">
        <w:rPr>
          <w:rFonts w:ascii="Century Gothic" w:eastAsia="KaiTi_GB2312" w:hAnsi="Century Gothic"/>
          <w:b/>
          <w:lang w:val="ru-RU"/>
        </w:rPr>
        <w:t>0</w:t>
      </w:r>
      <w:r w:rsidR="009A5F0A" w:rsidRPr="0082259F">
        <w:rPr>
          <w:rFonts w:ascii="Century Gothic" w:eastAsia="KaiTi_GB2312" w:hAnsi="Century Gothic"/>
          <w:b/>
          <w:lang w:val="ru-RU"/>
        </w:rPr>
        <w:t>1</w:t>
      </w:r>
      <w:r w:rsidR="00463AFD">
        <w:rPr>
          <w:rFonts w:ascii="Century Gothic" w:eastAsia="KaiTi_GB2312" w:hAnsi="Century Gothic"/>
          <w:b/>
          <w:lang w:val="ru-RU"/>
        </w:rPr>
        <w:t>.</w:t>
      </w:r>
      <w:r w:rsidR="009A5F0A">
        <w:rPr>
          <w:rFonts w:ascii="Century Gothic" w:eastAsia="KaiTi_GB2312" w:hAnsi="Century Gothic"/>
          <w:b/>
          <w:lang w:val="ru-RU"/>
        </w:rPr>
        <w:t>0</w:t>
      </w:r>
      <w:r w:rsidR="00BF4861" w:rsidRPr="0024216E">
        <w:rPr>
          <w:rFonts w:ascii="Century Gothic" w:eastAsia="KaiTi_GB2312" w:hAnsi="Century Gothic"/>
          <w:b/>
          <w:lang w:val="ru-RU"/>
        </w:rPr>
        <w:t>1</w:t>
      </w:r>
      <w:r w:rsidR="0015052E" w:rsidRPr="00B20DFC">
        <w:rPr>
          <w:rFonts w:ascii="Century Gothic" w:eastAsia="KaiTi_GB2312" w:hAnsi="Century Gothic"/>
          <w:b/>
          <w:lang w:val="ru-RU"/>
        </w:rPr>
        <w:t>.201</w:t>
      </w:r>
      <w:r w:rsidR="00BF4861" w:rsidRPr="0024216E">
        <w:rPr>
          <w:rFonts w:ascii="Century Gothic" w:eastAsia="KaiTi_GB2312" w:hAnsi="Century Gothic"/>
          <w:b/>
          <w:lang w:val="ru-RU"/>
        </w:rPr>
        <w:t>9</w:t>
      </w:r>
      <w:r w:rsidR="002069B0">
        <w:rPr>
          <w:rFonts w:ascii="Century Gothic" w:eastAsia="KaiTi_GB2312" w:hAnsi="Century Gothic"/>
          <w:b/>
          <w:lang w:val="ru-RU"/>
        </w:rPr>
        <w:t xml:space="preserve"> – 3</w:t>
      </w:r>
      <w:r w:rsidR="002069B0" w:rsidRPr="002069B0">
        <w:rPr>
          <w:rFonts w:ascii="Century Gothic" w:eastAsia="KaiTi_GB2312" w:hAnsi="Century Gothic"/>
          <w:b/>
          <w:lang w:val="ru-RU"/>
        </w:rPr>
        <w:t>1</w:t>
      </w:r>
      <w:r w:rsidR="002F2260">
        <w:rPr>
          <w:rFonts w:ascii="Century Gothic" w:eastAsia="KaiTi_GB2312" w:hAnsi="Century Gothic"/>
          <w:b/>
          <w:lang w:val="ru-RU"/>
        </w:rPr>
        <w:t>.12</w:t>
      </w:r>
      <w:r w:rsidR="00463AFD">
        <w:rPr>
          <w:rFonts w:ascii="Century Gothic" w:eastAsia="KaiTi_GB2312" w:hAnsi="Century Gothic"/>
          <w:b/>
          <w:lang w:val="ru-RU"/>
        </w:rPr>
        <w:t>.201</w:t>
      </w:r>
      <w:r w:rsidR="00BF4861" w:rsidRPr="0024216E">
        <w:rPr>
          <w:rFonts w:ascii="Century Gothic" w:eastAsia="KaiTi_GB2312" w:hAnsi="Century Gothic"/>
          <w:b/>
          <w:lang w:val="ru-RU"/>
        </w:rPr>
        <w:t>9</w:t>
      </w:r>
    </w:p>
    <w:p w:rsidR="0015052E" w:rsidRPr="00E74672" w:rsidRDefault="0015052E" w:rsidP="0015052E">
      <w:pPr>
        <w:spacing w:after="0"/>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64617B">
        <w:rPr>
          <w:rFonts w:ascii="Century Gothic" w:eastAsia="KaiTi_GB2312" w:hAnsi="Century Gothic"/>
          <w:b/>
          <w:i/>
          <w:u w:val="single"/>
          <w:lang w:val="ru-RU"/>
        </w:rPr>
        <w:t>Номер тура:</w:t>
      </w:r>
      <w:r w:rsidRPr="00B20DFC">
        <w:rPr>
          <w:rFonts w:ascii="Century Gothic" w:eastAsia="KaiTi_GB2312" w:hAnsi="Century Gothic"/>
          <w:b/>
          <w:lang w:val="ru-RU"/>
        </w:rPr>
        <w:t xml:space="preserve"> </w:t>
      </w:r>
      <w:r w:rsidR="000D1902">
        <w:rPr>
          <w:rFonts w:ascii="Century Gothic" w:eastAsia="KaiTi_GB2312" w:hAnsi="Century Gothic"/>
          <w:b/>
          <w:color w:val="FF0000"/>
          <w:sz w:val="28"/>
          <w:szCs w:val="28"/>
          <w:lang w:val="en-U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A</w:t>
      </w:r>
      <w:r w:rsidR="00EF449F">
        <w:rPr>
          <w:rFonts w:ascii="Century Gothic" w:eastAsia="KaiTi_GB2312" w:hAnsi="Century Gothic"/>
          <w:b/>
          <w:color w:val="FF0000"/>
          <w:sz w:val="28"/>
          <w:szCs w:val="28"/>
          <w:lang w:val="en-U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T</w:t>
      </w:r>
      <w:r w:rsidR="0082259F">
        <w:rPr>
          <w:rFonts w:ascii="Century Gothic" w:eastAsia="KaiTi_GB2312" w:hAnsi="Century Gothic"/>
          <w:b/>
          <w:color w:val="FF0000"/>
          <w:sz w:val="28"/>
          <w:szCs w:val="28"/>
          <w:lang w:val="en-U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I</w:t>
      </w:r>
      <w:r w:rsidR="00B77B7D" w:rsidRPr="00CB11A3">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00E74672">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0</w:t>
      </w:r>
      <w:r w:rsidR="0024216E">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15</w:t>
      </w:r>
    </w:p>
    <w:p w:rsidR="001B7852" w:rsidRPr="003E2240" w:rsidRDefault="001B7852" w:rsidP="0015052E">
      <w:pPr>
        <w:spacing w:after="0"/>
        <w:rPr>
          <w:rFonts w:ascii="Century Gothic" w:hAnsi="Century Gothic"/>
          <w:b/>
          <w:color w:val="FF0000"/>
          <w:lang w:val="ru-RU"/>
        </w:rPr>
      </w:pPr>
    </w:p>
    <w:p w:rsidR="001B7852" w:rsidRPr="003E2240" w:rsidRDefault="001B7852" w:rsidP="0015052E">
      <w:pPr>
        <w:spacing w:after="0"/>
        <w:rPr>
          <w:rFonts w:ascii="Century Gothic" w:hAnsi="Century Gothic"/>
          <w:b/>
          <w:color w:val="FF0000"/>
          <w:lang w:val="ru-RU"/>
        </w:rPr>
      </w:pPr>
    </w:p>
    <w:p w:rsidR="0015052E" w:rsidRDefault="0015052E" w:rsidP="0015052E">
      <w:pPr>
        <w:spacing w:after="0"/>
        <w:rPr>
          <w:rFonts w:eastAsia="KaiTi_GB2312"/>
          <w:b/>
          <w:color w:val="FF0000"/>
          <w:sz w:val="20"/>
          <w:lang w:val="ru-RU"/>
        </w:rPr>
      </w:pPr>
    </w:p>
    <w:tbl>
      <w:tblPr>
        <w:tblW w:w="0" w:type="auto"/>
        <w:tblBorders>
          <w:insideH w:val="single" w:sz="6" w:space="0" w:color="000000"/>
          <w:insideV w:val="single" w:sz="6" w:space="0" w:color="000000"/>
        </w:tblBorders>
        <w:tblLook w:val="04A0" w:firstRow="1" w:lastRow="0" w:firstColumn="1" w:lastColumn="0" w:noHBand="0" w:noVBand="1"/>
      </w:tblPr>
      <w:tblGrid>
        <w:gridCol w:w="1662"/>
        <w:gridCol w:w="7977"/>
      </w:tblGrid>
      <w:tr w:rsidR="0015052E" w:rsidRPr="008D0F33" w:rsidTr="00547C5A">
        <w:tc>
          <w:tcPr>
            <w:tcW w:w="1662" w:type="dxa"/>
            <w:shd w:val="clear" w:color="auto" w:fill="auto"/>
            <w:vAlign w:val="center"/>
          </w:tcPr>
          <w:p w:rsidR="0015052E" w:rsidRPr="008D0F33" w:rsidRDefault="0015052E" w:rsidP="0015052E">
            <w:pPr>
              <w:spacing w:after="0"/>
              <w:jc w:val="center"/>
              <w:rPr>
                <w:rStyle w:val="aa"/>
                <w:rFonts w:ascii="Century Gothic" w:hAnsi="Century Gothic"/>
                <w:b/>
                <w:bCs/>
                <w:i w:val="0"/>
                <w:lang w:val="ru-RU"/>
              </w:rPr>
            </w:pPr>
            <w:r w:rsidRPr="008D0F33">
              <w:rPr>
                <w:rStyle w:val="aa"/>
                <w:rFonts w:ascii="Century Gothic" w:hAnsi="Century Gothic"/>
                <w:b/>
                <w:bCs/>
                <w:i w:val="0"/>
                <w:lang w:val="ru-RU"/>
              </w:rPr>
              <w:t>День/город</w:t>
            </w:r>
          </w:p>
        </w:tc>
        <w:tc>
          <w:tcPr>
            <w:tcW w:w="7977" w:type="dxa"/>
            <w:shd w:val="clear" w:color="auto" w:fill="auto"/>
          </w:tcPr>
          <w:p w:rsidR="0015052E" w:rsidRPr="008D0F33" w:rsidRDefault="0015052E" w:rsidP="0015052E">
            <w:pPr>
              <w:spacing w:after="0"/>
              <w:jc w:val="center"/>
              <w:rPr>
                <w:rStyle w:val="aa"/>
                <w:rFonts w:ascii="Century Gothic" w:hAnsi="Century Gothic"/>
                <w:b/>
                <w:bCs/>
                <w:i w:val="0"/>
                <w:lang w:val="ru-RU"/>
              </w:rPr>
            </w:pPr>
            <w:r w:rsidRPr="008D0F33">
              <w:rPr>
                <w:rStyle w:val="aa"/>
                <w:rFonts w:ascii="Century Gothic" w:hAnsi="Century Gothic"/>
                <w:b/>
                <w:bCs/>
                <w:i w:val="0"/>
                <w:lang w:val="ru-RU"/>
              </w:rPr>
              <w:t>Программа</w:t>
            </w:r>
          </w:p>
        </w:tc>
      </w:tr>
      <w:tr w:rsidR="007E70DA" w:rsidRPr="008D0F33" w:rsidTr="00547C5A">
        <w:tc>
          <w:tcPr>
            <w:tcW w:w="1662" w:type="dxa"/>
            <w:shd w:val="clear" w:color="auto" w:fill="auto"/>
            <w:vAlign w:val="center"/>
          </w:tcPr>
          <w:p w:rsidR="007E70DA" w:rsidRPr="00135D7E" w:rsidRDefault="007E70DA" w:rsidP="007E70DA">
            <w:pPr>
              <w:spacing w:after="0"/>
              <w:jc w:val="center"/>
              <w:rPr>
                <w:rFonts w:ascii="Century Gothic" w:hAnsi="Century Gothic"/>
                <w:bCs/>
                <w:sz w:val="20"/>
                <w:lang w:val="ru-RU"/>
              </w:rPr>
            </w:pPr>
            <w:r w:rsidRPr="00135D7E">
              <w:rPr>
                <w:rFonts w:ascii="Century Gothic" w:hAnsi="Century Gothic"/>
                <w:bCs/>
                <w:sz w:val="20"/>
                <w:lang w:val="ru-RU"/>
              </w:rPr>
              <w:t>1 день</w:t>
            </w:r>
          </w:p>
          <w:p w:rsidR="007E70DA" w:rsidRDefault="007E70DA" w:rsidP="007E70DA">
            <w:pPr>
              <w:spacing w:after="0"/>
              <w:jc w:val="center"/>
              <w:rPr>
                <w:rFonts w:ascii="Century Gothic" w:eastAsia="KaiTi_GB2312" w:hAnsi="Century Gothic"/>
                <w:b/>
                <w:bCs/>
                <w:sz w:val="20"/>
                <w:lang w:val="ru-RU"/>
              </w:rPr>
            </w:pPr>
            <w:r>
              <w:rPr>
                <w:rFonts w:ascii="Century Gothic" w:eastAsia="KaiTi_GB2312" w:hAnsi="Century Gothic"/>
                <w:b/>
                <w:bCs/>
                <w:sz w:val="20"/>
                <w:lang w:val="ru-RU"/>
              </w:rPr>
              <w:t>Ереван</w:t>
            </w:r>
          </w:p>
          <w:p w:rsidR="007E70DA" w:rsidRDefault="0017426D" w:rsidP="007E70DA">
            <w:pPr>
              <w:spacing w:after="0"/>
              <w:jc w:val="center"/>
              <w:rPr>
                <w:rFonts w:ascii="Century Gothic" w:hAnsi="Century Gothic"/>
                <w:b/>
                <w:bCs/>
                <w:sz w:val="20"/>
                <w:lang w:val="ru-RU"/>
              </w:rPr>
            </w:pPr>
            <w:r>
              <w:rPr>
                <w:rFonts w:ascii="Century Gothic" w:hAnsi="Century Gothic"/>
                <w:b/>
                <w:bCs/>
                <w:sz w:val="20"/>
                <w:lang w:val="ru-RU"/>
              </w:rPr>
              <w:t>Хор Вирап</w:t>
            </w:r>
          </w:p>
          <w:p w:rsidR="0017426D" w:rsidRDefault="0017426D" w:rsidP="007E70DA">
            <w:pPr>
              <w:spacing w:after="0"/>
              <w:jc w:val="center"/>
              <w:rPr>
                <w:rFonts w:ascii="Century Gothic" w:hAnsi="Century Gothic"/>
                <w:b/>
                <w:bCs/>
                <w:sz w:val="20"/>
                <w:lang w:val="ru-RU"/>
              </w:rPr>
            </w:pPr>
            <w:r>
              <w:rPr>
                <w:rFonts w:ascii="Century Gothic" w:hAnsi="Century Gothic"/>
                <w:b/>
                <w:bCs/>
                <w:sz w:val="20"/>
                <w:lang w:val="ru-RU"/>
              </w:rPr>
              <w:t>Нораванк</w:t>
            </w:r>
          </w:p>
          <w:p w:rsidR="0017426D" w:rsidRDefault="0017426D" w:rsidP="007E70DA">
            <w:pPr>
              <w:spacing w:after="0"/>
              <w:jc w:val="center"/>
              <w:rPr>
                <w:rFonts w:ascii="Century Gothic" w:hAnsi="Century Gothic"/>
                <w:b/>
                <w:bCs/>
                <w:sz w:val="20"/>
                <w:lang w:val="ru-RU"/>
              </w:rPr>
            </w:pPr>
            <w:r>
              <w:rPr>
                <w:rFonts w:ascii="Century Gothic" w:hAnsi="Century Gothic"/>
                <w:b/>
                <w:bCs/>
                <w:sz w:val="20"/>
                <w:lang w:val="ru-RU"/>
              </w:rPr>
              <w:t>Арени</w:t>
            </w:r>
          </w:p>
          <w:p w:rsidR="0017426D" w:rsidRDefault="0017426D" w:rsidP="007E70DA">
            <w:pPr>
              <w:spacing w:after="0"/>
              <w:jc w:val="center"/>
              <w:rPr>
                <w:rFonts w:ascii="Century Gothic" w:hAnsi="Century Gothic"/>
                <w:b/>
                <w:bCs/>
                <w:sz w:val="20"/>
                <w:lang w:val="ru-RU"/>
              </w:rPr>
            </w:pPr>
            <w:r>
              <w:rPr>
                <w:rFonts w:ascii="Century Gothic" w:hAnsi="Century Gothic"/>
                <w:b/>
                <w:bCs/>
                <w:sz w:val="20"/>
                <w:lang w:val="ru-RU"/>
              </w:rPr>
              <w:t>Карахундж</w:t>
            </w:r>
          </w:p>
          <w:p w:rsidR="0017426D" w:rsidRPr="0017426D" w:rsidRDefault="0017426D" w:rsidP="007E70DA">
            <w:pPr>
              <w:spacing w:after="0"/>
              <w:jc w:val="center"/>
              <w:rPr>
                <w:rFonts w:ascii="Century Gothic" w:hAnsi="Century Gothic"/>
                <w:b/>
                <w:bCs/>
                <w:sz w:val="20"/>
                <w:lang w:val="ru-RU"/>
              </w:rPr>
            </w:pPr>
            <w:r>
              <w:rPr>
                <w:rFonts w:ascii="Century Gothic" w:hAnsi="Century Gothic"/>
                <w:b/>
                <w:bCs/>
                <w:sz w:val="20"/>
                <w:lang w:val="ru-RU"/>
              </w:rPr>
              <w:t>Степанакерт</w:t>
            </w:r>
          </w:p>
          <w:p w:rsidR="0017426D" w:rsidRPr="00135D7E" w:rsidRDefault="0017426D" w:rsidP="007E70DA">
            <w:pPr>
              <w:spacing w:after="0"/>
              <w:jc w:val="center"/>
              <w:rPr>
                <w:rFonts w:ascii="Century Gothic" w:hAnsi="Century Gothic"/>
                <w:bCs/>
                <w:sz w:val="20"/>
                <w:lang w:val="ru-RU"/>
              </w:rPr>
            </w:pPr>
          </w:p>
        </w:tc>
        <w:tc>
          <w:tcPr>
            <w:tcW w:w="7977" w:type="dxa"/>
            <w:shd w:val="clear" w:color="auto" w:fill="auto"/>
            <w:vAlign w:val="center"/>
          </w:tcPr>
          <w:p w:rsidR="007E70DA" w:rsidRPr="00276D39" w:rsidRDefault="007E70DA" w:rsidP="007E70DA">
            <w:pPr>
              <w:spacing w:after="0"/>
              <w:jc w:val="both"/>
              <w:rPr>
                <w:rFonts w:ascii="Century Gothic" w:hAnsi="Century Gothic"/>
                <w:sz w:val="20"/>
                <w:lang w:val="ru-RU"/>
              </w:rPr>
            </w:pPr>
            <w:r>
              <w:rPr>
                <w:rFonts w:ascii="Century Gothic" w:hAnsi="Century Gothic"/>
                <w:sz w:val="20"/>
                <w:lang w:val="ru-RU"/>
              </w:rPr>
              <w:t>Индивидуальный экскурсионный тур в Армению</w:t>
            </w:r>
            <w:r w:rsidRPr="004555A3">
              <w:rPr>
                <w:rFonts w:ascii="Century Gothic" w:hAnsi="Century Gothic"/>
                <w:sz w:val="20"/>
                <w:lang w:val="ru-RU"/>
              </w:rPr>
              <w:t xml:space="preserve"> начинается с прибытия в </w:t>
            </w:r>
            <w:r w:rsidRPr="00577A32">
              <w:rPr>
                <w:rFonts w:ascii="Century Gothic" w:hAnsi="Century Gothic"/>
                <w:b/>
                <w:sz w:val="20"/>
                <w:lang w:val="ru-RU"/>
              </w:rPr>
              <w:t>Ереван</w:t>
            </w:r>
            <w:r w:rsidRPr="004555A3">
              <w:rPr>
                <w:rFonts w:ascii="Century Gothic" w:hAnsi="Century Gothic"/>
                <w:sz w:val="20"/>
                <w:lang w:val="ru-RU"/>
              </w:rPr>
              <w:t>.</w:t>
            </w:r>
          </w:p>
          <w:p w:rsidR="009E32B9" w:rsidRDefault="009E32B9" w:rsidP="009E32B9">
            <w:pPr>
              <w:spacing w:after="0"/>
              <w:jc w:val="both"/>
              <w:rPr>
                <w:rFonts w:ascii="Century Gothic" w:hAnsi="Century Gothic"/>
                <w:sz w:val="20"/>
                <w:lang w:val="ru-RU"/>
              </w:rPr>
            </w:pPr>
            <w:r>
              <w:rPr>
                <w:rFonts w:ascii="Century Gothic" w:hAnsi="Century Gothic"/>
                <w:b/>
                <w:sz w:val="20"/>
                <w:lang w:val="ru-RU"/>
              </w:rPr>
              <w:t>Ереван</w:t>
            </w:r>
            <w:r>
              <w:rPr>
                <w:rFonts w:ascii="Century Gothic" w:hAnsi="Century Gothic"/>
                <w:sz w:val="20"/>
                <w:lang w:val="ru-RU"/>
              </w:rPr>
              <w:t xml:space="preserve"> – столица, крупнейший город, а также политический, экономический, культурный и научный центр Армении. Этот древнейший город был основан еще в 782 году до н.э., когда только-только зарождался Карфаген, а Рима еще не было и в помине. Армянские легенды возводят основание города </w:t>
            </w:r>
            <w:r w:rsidRPr="00316C88">
              <w:rPr>
                <w:rFonts w:ascii="Century Gothic" w:hAnsi="Century Gothic"/>
                <w:sz w:val="20"/>
                <w:lang w:val="ru-RU"/>
              </w:rPr>
              <w:t>Ереван</w:t>
            </w:r>
            <w:r>
              <w:rPr>
                <w:rFonts w:ascii="Century Gothic" w:hAnsi="Century Gothic"/>
                <w:sz w:val="20"/>
                <w:lang w:val="ru-RU"/>
              </w:rPr>
              <w:t xml:space="preserve"> к Ною, выводя название города из восклицания: «</w:t>
            </w:r>
            <w:proofErr w:type="spellStart"/>
            <w:r>
              <w:rPr>
                <w:rFonts w:ascii="Century Gothic" w:hAnsi="Century Gothic"/>
                <w:sz w:val="20"/>
                <w:lang w:val="ru-RU"/>
              </w:rPr>
              <w:t>Еревац</w:t>
            </w:r>
            <w:proofErr w:type="spellEnd"/>
            <w:r>
              <w:rPr>
                <w:rFonts w:ascii="Century Gothic" w:hAnsi="Century Gothic"/>
                <w:sz w:val="20"/>
                <w:lang w:val="ru-RU"/>
              </w:rPr>
              <w:t>!» (Она появилась!), якобы сделанного Ноем, когда из-под воды показалась вершина Малого Арарата.</w:t>
            </w:r>
          </w:p>
          <w:p w:rsidR="007E70DA" w:rsidRDefault="006C77EC" w:rsidP="007E70DA">
            <w:pPr>
              <w:spacing w:after="0"/>
              <w:jc w:val="both"/>
              <w:rPr>
                <w:rFonts w:ascii="Century Gothic" w:hAnsi="Century Gothic"/>
                <w:sz w:val="20"/>
                <w:lang w:val="ru-RU"/>
              </w:rPr>
            </w:pPr>
            <w:r>
              <w:rPr>
                <w:rFonts w:ascii="Century Gothic" w:hAnsi="Century Gothic"/>
                <w:sz w:val="20"/>
                <w:lang w:val="ru-RU"/>
              </w:rPr>
              <w:t>Р</w:t>
            </w:r>
            <w:r w:rsidR="007E70DA" w:rsidRPr="007E70DA">
              <w:rPr>
                <w:rFonts w:ascii="Century Gothic" w:hAnsi="Century Gothic"/>
                <w:sz w:val="20"/>
                <w:lang w:val="ru-RU"/>
              </w:rPr>
              <w:t xml:space="preserve">анний выезд </w:t>
            </w:r>
            <w:r w:rsidR="007E70DA">
              <w:rPr>
                <w:rFonts w:ascii="Century Gothic" w:hAnsi="Century Gothic"/>
                <w:sz w:val="20"/>
                <w:lang w:val="ru-RU"/>
              </w:rPr>
              <w:t xml:space="preserve">в </w:t>
            </w:r>
            <w:proofErr w:type="spellStart"/>
            <w:r w:rsidR="007E70DA">
              <w:rPr>
                <w:rFonts w:ascii="Century Gothic" w:hAnsi="Century Gothic"/>
                <w:sz w:val="20"/>
                <w:lang w:val="ru-RU"/>
              </w:rPr>
              <w:t>Арцах</w:t>
            </w:r>
            <w:proofErr w:type="spellEnd"/>
            <w:r w:rsidR="007E70DA">
              <w:rPr>
                <w:rFonts w:ascii="Century Gothic" w:hAnsi="Century Gothic"/>
                <w:sz w:val="20"/>
                <w:lang w:val="ru-RU"/>
              </w:rPr>
              <w:t>.</w:t>
            </w:r>
          </w:p>
          <w:p w:rsidR="007E70DA" w:rsidRDefault="007E70DA" w:rsidP="007E70DA">
            <w:pPr>
              <w:spacing w:after="0"/>
              <w:jc w:val="both"/>
              <w:rPr>
                <w:rFonts w:ascii="Century Gothic" w:hAnsi="Century Gothic"/>
                <w:sz w:val="20"/>
                <w:lang w:val="ru-RU"/>
              </w:rPr>
            </w:pPr>
            <w:r>
              <w:rPr>
                <w:rFonts w:ascii="Century Gothic" w:hAnsi="Century Gothic"/>
                <w:sz w:val="20"/>
                <w:lang w:val="ru-RU"/>
              </w:rPr>
              <w:t>По дороге Вы посетите:</w:t>
            </w:r>
          </w:p>
          <w:p w:rsidR="009E32B9" w:rsidRDefault="009E32B9" w:rsidP="009E32B9">
            <w:pPr>
              <w:spacing w:after="0"/>
              <w:jc w:val="both"/>
              <w:rPr>
                <w:rFonts w:ascii="Century Gothic" w:hAnsi="Century Gothic"/>
                <w:sz w:val="20"/>
                <w:lang w:val="ru-RU"/>
              </w:rPr>
            </w:pPr>
            <w:r>
              <w:rPr>
                <w:rFonts w:ascii="Century Gothic" w:hAnsi="Century Gothic"/>
                <w:sz w:val="20"/>
                <w:lang w:val="ru-RU"/>
              </w:rPr>
              <w:t>-</w:t>
            </w:r>
            <w:r>
              <w:rPr>
                <w:rFonts w:ascii="Century Gothic" w:hAnsi="Century Gothic"/>
                <w:b/>
                <w:sz w:val="20"/>
                <w:lang w:val="ru-RU"/>
              </w:rPr>
              <w:t xml:space="preserve"> Хор </w:t>
            </w:r>
            <w:proofErr w:type="spellStart"/>
            <w:r>
              <w:rPr>
                <w:rFonts w:ascii="Century Gothic" w:hAnsi="Century Gothic"/>
                <w:b/>
                <w:sz w:val="20"/>
                <w:lang w:val="ru-RU"/>
              </w:rPr>
              <w:t>Вирап</w:t>
            </w:r>
            <w:proofErr w:type="spellEnd"/>
            <w:r>
              <w:rPr>
                <w:rFonts w:ascii="Century Gothic" w:hAnsi="Century Gothic"/>
                <w:sz w:val="20"/>
                <w:lang w:val="ru-RU"/>
              </w:rPr>
              <w:t xml:space="preserve"> – одно из святых мест Армянской Апостольской Церкви, где, согласно легенде, находится та глубокая яма, в которую по велению </w:t>
            </w:r>
            <w:proofErr w:type="spellStart"/>
            <w:r>
              <w:rPr>
                <w:rFonts w:ascii="Century Gothic" w:hAnsi="Century Gothic"/>
                <w:sz w:val="20"/>
                <w:lang w:val="ru-RU"/>
              </w:rPr>
              <w:t>Трдата</w:t>
            </w:r>
            <w:proofErr w:type="spellEnd"/>
            <w:r>
              <w:rPr>
                <w:rFonts w:ascii="Century Gothic" w:hAnsi="Century Gothic"/>
                <w:sz w:val="20"/>
                <w:lang w:val="ru-RU"/>
              </w:rPr>
              <w:t xml:space="preserve"> III был брошен Григорий Просветитель за проповедование христианства. Отсюда, по сути, и распространилось христианство по Армении. Сегодня </w:t>
            </w:r>
            <w:r w:rsidRPr="00D27F47">
              <w:rPr>
                <w:rFonts w:ascii="Century Gothic" w:hAnsi="Century Gothic"/>
                <w:sz w:val="20"/>
                <w:lang w:val="ru-RU"/>
              </w:rPr>
              <w:t xml:space="preserve">Хор </w:t>
            </w:r>
            <w:proofErr w:type="spellStart"/>
            <w:r w:rsidRPr="00D27F47">
              <w:rPr>
                <w:rFonts w:ascii="Century Gothic" w:hAnsi="Century Gothic"/>
                <w:sz w:val="20"/>
                <w:lang w:val="ru-RU"/>
              </w:rPr>
              <w:t>Вирап</w:t>
            </w:r>
            <w:proofErr w:type="spellEnd"/>
            <w:r>
              <w:rPr>
                <w:rFonts w:ascii="Century Gothic" w:hAnsi="Century Gothic"/>
                <w:sz w:val="20"/>
                <w:lang w:val="ru-RU"/>
              </w:rPr>
              <w:t xml:space="preserve"> привлекает туристов еще и тем, что он близко расположен к горе Арарат, поэтому увидеть легендарные вершины в непосредственной близости можно только от этой древней обители;</w:t>
            </w:r>
          </w:p>
          <w:p w:rsidR="009E32B9" w:rsidRDefault="009E32B9" w:rsidP="009E32B9">
            <w:pPr>
              <w:spacing w:after="0"/>
              <w:jc w:val="both"/>
              <w:rPr>
                <w:rFonts w:ascii="Century Gothic" w:hAnsi="Century Gothic"/>
                <w:sz w:val="20"/>
                <w:lang w:val="ru-RU"/>
              </w:rPr>
            </w:pPr>
            <w:r>
              <w:rPr>
                <w:rFonts w:ascii="Century Gothic" w:hAnsi="Century Gothic"/>
                <w:sz w:val="20"/>
                <w:lang w:val="ru-RU"/>
              </w:rPr>
              <w:t>-</w:t>
            </w:r>
            <w:r>
              <w:rPr>
                <w:rFonts w:ascii="Century Gothic" w:hAnsi="Century Gothic"/>
                <w:b/>
                <w:sz w:val="20"/>
                <w:lang w:val="ru-RU"/>
              </w:rPr>
              <w:t xml:space="preserve"> </w:t>
            </w:r>
            <w:proofErr w:type="spellStart"/>
            <w:r>
              <w:rPr>
                <w:rFonts w:ascii="Century Gothic" w:hAnsi="Century Gothic"/>
                <w:b/>
                <w:sz w:val="20"/>
                <w:lang w:val="ru-RU"/>
              </w:rPr>
              <w:t>Нораванк</w:t>
            </w:r>
            <w:proofErr w:type="spellEnd"/>
            <w:r>
              <w:rPr>
                <w:rFonts w:ascii="Century Gothic" w:hAnsi="Century Gothic"/>
                <w:sz w:val="20"/>
                <w:lang w:val="ru-RU"/>
              </w:rPr>
              <w:t xml:space="preserve"> – старинный монастырь, который является жемчужиной армянской храмовой архитектуры. Бывший когда-то резиденцией епископов и крупным духовным центром Армении, сейчас комплекс монастыря – часть колоритного ландшафта с нависающими на купола храмов терракотовыми утесами;</w:t>
            </w:r>
          </w:p>
          <w:p w:rsidR="009E32B9" w:rsidRDefault="009E32B9" w:rsidP="009E32B9">
            <w:pPr>
              <w:spacing w:after="0"/>
              <w:jc w:val="both"/>
              <w:rPr>
                <w:rFonts w:ascii="Century Gothic" w:hAnsi="Century Gothic"/>
                <w:sz w:val="20"/>
                <w:lang w:val="ru-RU"/>
              </w:rPr>
            </w:pPr>
            <w:r>
              <w:rPr>
                <w:rFonts w:ascii="Century Gothic" w:hAnsi="Century Gothic"/>
                <w:sz w:val="20"/>
                <w:lang w:val="ru-RU"/>
              </w:rPr>
              <w:lastRenderedPageBreak/>
              <w:t xml:space="preserve">- </w:t>
            </w:r>
            <w:proofErr w:type="spellStart"/>
            <w:r>
              <w:rPr>
                <w:rFonts w:ascii="Century Gothic" w:hAnsi="Century Gothic"/>
                <w:b/>
                <w:sz w:val="20"/>
                <w:lang w:val="ru-RU"/>
              </w:rPr>
              <w:t>Арени</w:t>
            </w:r>
            <w:proofErr w:type="spellEnd"/>
            <w:r>
              <w:rPr>
                <w:rFonts w:ascii="Century Gothic" w:hAnsi="Century Gothic"/>
                <w:sz w:val="20"/>
                <w:lang w:val="ru-RU"/>
              </w:rPr>
              <w:t xml:space="preserve"> – небольшую деревню с очень древней историей, уходящей вглубь тысячелетий. Для археологов и историков со всего мира </w:t>
            </w:r>
            <w:proofErr w:type="spellStart"/>
            <w:r w:rsidRPr="00D27F47">
              <w:rPr>
                <w:rFonts w:ascii="Century Gothic" w:hAnsi="Century Gothic"/>
                <w:sz w:val="20"/>
                <w:lang w:val="ru-RU"/>
              </w:rPr>
              <w:t>Арени</w:t>
            </w:r>
            <w:proofErr w:type="spellEnd"/>
            <w:r w:rsidRPr="00D27F47">
              <w:rPr>
                <w:rFonts w:ascii="Century Gothic" w:hAnsi="Century Gothic"/>
                <w:sz w:val="20"/>
                <w:lang w:val="ru-RU"/>
              </w:rPr>
              <w:t xml:space="preserve"> – это, в первую очередь, пещеры времен энеолита, самая известная из них – </w:t>
            </w:r>
            <w:proofErr w:type="spellStart"/>
            <w:r w:rsidRPr="00D27F47">
              <w:rPr>
                <w:rFonts w:ascii="Century Gothic" w:hAnsi="Century Gothic"/>
                <w:sz w:val="20"/>
                <w:lang w:val="ru-RU"/>
              </w:rPr>
              <w:t>Арени</w:t>
            </w:r>
            <w:proofErr w:type="spellEnd"/>
            <w:r w:rsidRPr="00D27F47">
              <w:rPr>
                <w:rFonts w:ascii="Century Gothic" w:hAnsi="Century Gothic"/>
                <w:sz w:val="20"/>
                <w:lang w:val="ru-RU"/>
              </w:rPr>
              <w:t xml:space="preserve"> 1 или Птичья пещера. В 2008 году тут нашли кожаную обувь, которую создали</w:t>
            </w:r>
            <w:r>
              <w:rPr>
                <w:rFonts w:ascii="Century Gothic" w:hAnsi="Century Gothic"/>
                <w:sz w:val="20"/>
                <w:lang w:val="ru-RU"/>
              </w:rPr>
              <w:t xml:space="preserve"> </w:t>
            </w:r>
            <w:r w:rsidRPr="00D27F47">
              <w:rPr>
                <w:rFonts w:ascii="Century Gothic" w:hAnsi="Century Gothic"/>
                <w:sz w:val="20"/>
                <w:lang w:val="ru-RU"/>
              </w:rPr>
              <w:t xml:space="preserve">3600 лет до н. э. Тут же были обнаружены прекрасно сохранившиеся захоронения людей, удалось получить на сегодняшний день самые древние клетки ДНК человека. Также </w:t>
            </w:r>
            <w:proofErr w:type="spellStart"/>
            <w:r w:rsidRPr="00D27F47">
              <w:rPr>
                <w:rFonts w:ascii="Century Gothic" w:hAnsi="Century Gothic"/>
                <w:sz w:val="20"/>
                <w:lang w:val="ru-RU"/>
              </w:rPr>
              <w:t>Арени</w:t>
            </w:r>
            <w:proofErr w:type="spellEnd"/>
            <w:r>
              <w:rPr>
                <w:rFonts w:ascii="Century Gothic" w:hAnsi="Century Gothic"/>
                <w:sz w:val="20"/>
                <w:lang w:val="ru-RU"/>
              </w:rPr>
              <w:t xml:space="preserve"> – это одно из самых известных мест в Армении, которое славится различными сортами вин. В одном из маленьких винодельных заводов или в доме крестьянина у Вас будет возможность попробовать армянское вино;</w:t>
            </w:r>
          </w:p>
          <w:p w:rsidR="009E32B9" w:rsidRDefault="009E32B9" w:rsidP="009E32B9">
            <w:pPr>
              <w:spacing w:after="0"/>
              <w:jc w:val="both"/>
              <w:rPr>
                <w:rFonts w:ascii="Century Gothic" w:hAnsi="Century Gothic"/>
                <w:sz w:val="20"/>
                <w:lang w:val="ru-RU"/>
              </w:rPr>
            </w:pPr>
            <w:r>
              <w:rPr>
                <w:rFonts w:ascii="Century Gothic" w:hAnsi="Century Gothic"/>
                <w:sz w:val="20"/>
                <w:lang w:val="ru-RU"/>
              </w:rPr>
              <w:t xml:space="preserve">- </w:t>
            </w:r>
            <w:proofErr w:type="spellStart"/>
            <w:r>
              <w:rPr>
                <w:rFonts w:ascii="Century Gothic" w:hAnsi="Century Gothic"/>
                <w:b/>
                <w:sz w:val="20"/>
                <w:lang w:val="ru-RU"/>
              </w:rPr>
              <w:t>Карахундж</w:t>
            </w:r>
            <w:proofErr w:type="spellEnd"/>
            <w:r>
              <w:rPr>
                <w:rFonts w:ascii="Century Gothic" w:hAnsi="Century Gothic"/>
                <w:sz w:val="20"/>
                <w:lang w:val="ru-RU"/>
              </w:rPr>
              <w:t xml:space="preserve"> – доисторический каменный комплекс, расположенный на горном плато на высоте 1770 м. Многие называют его армянским Стоунхенджем. Он включает 222 вертикально стоящих больших камня. Предназначение армянского Стоунхенджа до сегодняшних дней остается невыясненным. Некоторые считают, что это остатки храма неведомых древних богов, другие полагают, что это место для проведения ритуалов, а третьи утверждают о том, что это древняя обсерватория или площадка для посадки инопланетных кораблей;</w:t>
            </w:r>
          </w:p>
          <w:p w:rsidR="007E70DA" w:rsidRDefault="007E70DA" w:rsidP="0017426D">
            <w:pPr>
              <w:spacing w:after="0"/>
              <w:jc w:val="both"/>
              <w:rPr>
                <w:rFonts w:ascii="Century Gothic" w:hAnsi="Century Gothic"/>
                <w:sz w:val="20"/>
                <w:lang w:val="ru-RU"/>
              </w:rPr>
            </w:pPr>
            <w:r>
              <w:rPr>
                <w:rFonts w:ascii="Century Gothic" w:hAnsi="Century Gothic"/>
                <w:sz w:val="20"/>
                <w:lang w:val="ru-RU"/>
              </w:rPr>
              <w:t xml:space="preserve">Прибытие в </w:t>
            </w:r>
            <w:r w:rsidRPr="007E70DA">
              <w:rPr>
                <w:rFonts w:ascii="Century Gothic" w:hAnsi="Century Gothic"/>
                <w:b/>
                <w:sz w:val="20"/>
                <w:lang w:val="ru-RU"/>
              </w:rPr>
              <w:t>Степанакерт</w:t>
            </w:r>
            <w:r>
              <w:rPr>
                <w:rFonts w:ascii="Century Gothic" w:hAnsi="Century Gothic"/>
                <w:sz w:val="20"/>
                <w:lang w:val="ru-RU"/>
              </w:rPr>
              <w:t xml:space="preserve"> </w:t>
            </w:r>
            <w:r w:rsidRPr="007E70DA">
              <w:rPr>
                <w:rFonts w:ascii="Century Gothic" w:hAnsi="Century Gothic"/>
                <w:sz w:val="20"/>
                <w:lang w:val="ru-RU"/>
              </w:rPr>
              <w:t xml:space="preserve">– </w:t>
            </w:r>
            <w:r w:rsidR="009E32B9">
              <w:rPr>
                <w:rFonts w:ascii="Century Gothic" w:hAnsi="Century Gothic"/>
                <w:sz w:val="20"/>
                <w:lang w:val="ru-RU"/>
              </w:rPr>
              <w:t>столицу Нагорно-Карабахской республики. Город</w:t>
            </w:r>
            <w:r w:rsidR="009E32B9" w:rsidRPr="000328F6">
              <w:rPr>
                <w:rFonts w:ascii="Century Gothic" w:hAnsi="Century Gothic"/>
                <w:sz w:val="20"/>
                <w:lang w:val="ru-RU"/>
              </w:rPr>
              <w:t xml:space="preserve"> имеет древнюю историю. Первые поселения на этом месте возникли уже в 3-2 тысячелетии до н.э. В годы войны Степанакерт подвергся ожесточенным артобстрелам и бомбежкам и сильно пострадал. В настоящее время здесь практически нет печальных следов войны, город полностью восстановлен и стал еще краше.</w:t>
            </w:r>
          </w:p>
          <w:p w:rsidR="0017426D" w:rsidRPr="0017426D" w:rsidRDefault="0017426D" w:rsidP="0017426D">
            <w:pPr>
              <w:spacing w:after="0"/>
              <w:jc w:val="both"/>
              <w:rPr>
                <w:rFonts w:ascii="Century Gothic" w:hAnsi="Century Gothic"/>
                <w:sz w:val="20"/>
                <w:lang w:val="ru-RU"/>
              </w:rPr>
            </w:pPr>
            <w:r>
              <w:rPr>
                <w:rFonts w:ascii="Century Gothic" w:hAnsi="Century Gothic"/>
                <w:sz w:val="20"/>
                <w:lang w:val="ru-RU"/>
              </w:rPr>
              <w:t>Ночь в отеле.</w:t>
            </w:r>
          </w:p>
        </w:tc>
      </w:tr>
      <w:tr w:rsidR="007E70DA" w:rsidRPr="008D0F33" w:rsidTr="00547C5A">
        <w:tc>
          <w:tcPr>
            <w:tcW w:w="1662" w:type="dxa"/>
            <w:shd w:val="clear" w:color="auto" w:fill="auto"/>
            <w:vAlign w:val="center"/>
          </w:tcPr>
          <w:p w:rsidR="0017426D" w:rsidRPr="00135D7E" w:rsidRDefault="0017426D" w:rsidP="0017426D">
            <w:pPr>
              <w:spacing w:after="0"/>
              <w:jc w:val="center"/>
              <w:rPr>
                <w:rFonts w:ascii="Century Gothic" w:hAnsi="Century Gothic"/>
                <w:bCs/>
                <w:sz w:val="20"/>
                <w:lang w:val="ru-RU"/>
              </w:rPr>
            </w:pPr>
            <w:r>
              <w:rPr>
                <w:rFonts w:ascii="Century Gothic" w:hAnsi="Century Gothic"/>
                <w:bCs/>
                <w:sz w:val="20"/>
                <w:lang w:val="ru-RU"/>
              </w:rPr>
              <w:lastRenderedPageBreak/>
              <w:t>2</w:t>
            </w:r>
            <w:r w:rsidRPr="00135D7E">
              <w:rPr>
                <w:rFonts w:ascii="Century Gothic" w:hAnsi="Century Gothic"/>
                <w:bCs/>
                <w:sz w:val="20"/>
                <w:lang w:val="ru-RU"/>
              </w:rPr>
              <w:t xml:space="preserve"> день</w:t>
            </w:r>
          </w:p>
          <w:p w:rsidR="0017426D" w:rsidRPr="0017426D" w:rsidRDefault="0017426D" w:rsidP="0017426D">
            <w:pPr>
              <w:spacing w:after="0"/>
              <w:jc w:val="center"/>
              <w:rPr>
                <w:rFonts w:ascii="Century Gothic" w:hAnsi="Century Gothic"/>
                <w:b/>
                <w:bCs/>
                <w:sz w:val="20"/>
                <w:lang w:val="ru-RU"/>
              </w:rPr>
            </w:pPr>
            <w:r>
              <w:rPr>
                <w:rFonts w:ascii="Century Gothic" w:hAnsi="Century Gothic"/>
                <w:b/>
                <w:bCs/>
                <w:sz w:val="20"/>
                <w:lang w:val="ru-RU"/>
              </w:rPr>
              <w:t>Степанакерт</w:t>
            </w:r>
          </w:p>
          <w:p w:rsidR="007E70DA" w:rsidRDefault="0017426D" w:rsidP="007E70DA">
            <w:pPr>
              <w:spacing w:after="0"/>
              <w:jc w:val="center"/>
              <w:rPr>
                <w:rFonts w:ascii="Century Gothic" w:hAnsi="Century Gothic"/>
                <w:b/>
                <w:sz w:val="20"/>
                <w:lang w:val="ru-RU"/>
              </w:rPr>
            </w:pPr>
            <w:r w:rsidRPr="0017426D">
              <w:rPr>
                <w:rFonts w:ascii="Century Gothic" w:hAnsi="Century Gothic"/>
                <w:b/>
                <w:sz w:val="20"/>
                <w:lang w:val="ru-RU"/>
              </w:rPr>
              <w:t>Гшлаг</w:t>
            </w:r>
          </w:p>
          <w:p w:rsidR="0017426D" w:rsidRDefault="00AF03B5" w:rsidP="007E70DA">
            <w:pPr>
              <w:spacing w:after="0"/>
              <w:jc w:val="center"/>
              <w:rPr>
                <w:rFonts w:ascii="Century Gothic" w:hAnsi="Century Gothic"/>
                <w:b/>
                <w:sz w:val="20"/>
                <w:lang w:val="ru-RU"/>
              </w:rPr>
            </w:pPr>
            <w:r w:rsidRPr="00AF03B5">
              <w:rPr>
                <w:rFonts w:ascii="Century Gothic" w:hAnsi="Century Gothic"/>
                <w:b/>
                <w:sz w:val="20"/>
                <w:lang w:val="ru-RU"/>
              </w:rPr>
              <w:t>Гандзасар</w:t>
            </w:r>
          </w:p>
          <w:p w:rsidR="00AF03B5" w:rsidRDefault="00AF03B5" w:rsidP="007E70DA">
            <w:pPr>
              <w:spacing w:after="0"/>
              <w:jc w:val="center"/>
              <w:rPr>
                <w:rFonts w:ascii="Century Gothic" w:hAnsi="Century Gothic"/>
                <w:b/>
                <w:sz w:val="20"/>
                <w:lang w:val="ru-RU"/>
              </w:rPr>
            </w:pPr>
            <w:r w:rsidRPr="00AF03B5">
              <w:rPr>
                <w:rFonts w:ascii="Century Gothic" w:hAnsi="Century Gothic"/>
                <w:b/>
                <w:sz w:val="20"/>
                <w:lang w:val="ru-RU"/>
              </w:rPr>
              <w:t>Майраберд</w:t>
            </w:r>
          </w:p>
          <w:p w:rsidR="00AF03B5" w:rsidRDefault="00AF03B5" w:rsidP="007E70DA">
            <w:pPr>
              <w:spacing w:after="0"/>
              <w:jc w:val="center"/>
              <w:rPr>
                <w:rFonts w:ascii="Century Gothic" w:hAnsi="Century Gothic" w:cs="Century Gothic"/>
                <w:b/>
                <w:sz w:val="20"/>
                <w:lang w:val="ru-RU"/>
              </w:rPr>
            </w:pPr>
            <w:r w:rsidRPr="00AF03B5">
              <w:rPr>
                <w:rFonts w:ascii="Century Gothic" w:hAnsi="Century Gothic"/>
                <w:b/>
                <w:sz w:val="20"/>
                <w:lang w:val="ru-RU"/>
              </w:rPr>
              <w:t>Тигранаке</w:t>
            </w:r>
            <w:r w:rsidRPr="00AF03B5">
              <w:rPr>
                <w:rFonts w:ascii="Century Gothic" w:hAnsi="Century Gothic" w:cs="Century Gothic"/>
                <w:b/>
                <w:sz w:val="20"/>
                <w:lang w:val="ru-RU"/>
              </w:rPr>
              <w:t>рт</w:t>
            </w:r>
          </w:p>
          <w:p w:rsidR="00AF03B5" w:rsidRPr="00025061" w:rsidRDefault="00025061" w:rsidP="007E70DA">
            <w:pPr>
              <w:spacing w:after="0"/>
              <w:jc w:val="center"/>
              <w:rPr>
                <w:rFonts w:ascii="Century Gothic" w:hAnsi="Century Gothic"/>
                <w:b/>
                <w:bCs/>
                <w:sz w:val="20"/>
                <w:lang w:val="ru-RU"/>
              </w:rPr>
            </w:pPr>
            <w:r w:rsidRPr="00025061">
              <w:rPr>
                <w:rFonts w:ascii="Century Gothic" w:hAnsi="Century Gothic"/>
                <w:b/>
                <w:bCs/>
                <w:sz w:val="20"/>
                <w:lang w:val="ru-RU"/>
              </w:rPr>
              <w:t>Степанакерт</w:t>
            </w:r>
          </w:p>
        </w:tc>
        <w:tc>
          <w:tcPr>
            <w:tcW w:w="7977" w:type="dxa"/>
            <w:shd w:val="clear" w:color="auto" w:fill="auto"/>
            <w:vAlign w:val="center"/>
          </w:tcPr>
          <w:p w:rsidR="007E70DA" w:rsidRDefault="0017426D" w:rsidP="007E70DA">
            <w:pPr>
              <w:spacing w:after="0"/>
              <w:jc w:val="both"/>
              <w:rPr>
                <w:rFonts w:ascii="Century Gothic" w:hAnsi="Century Gothic"/>
                <w:sz w:val="20"/>
                <w:lang w:val="ru-RU"/>
              </w:rPr>
            </w:pPr>
            <w:r>
              <w:rPr>
                <w:rFonts w:ascii="Century Gothic" w:hAnsi="Century Gothic"/>
                <w:sz w:val="20"/>
                <w:lang w:val="ru-RU"/>
              </w:rPr>
              <w:t>Завтрак в отеле.</w:t>
            </w:r>
          </w:p>
          <w:p w:rsidR="0017426D" w:rsidRDefault="0017426D" w:rsidP="007E70DA">
            <w:pPr>
              <w:spacing w:after="0"/>
              <w:jc w:val="both"/>
              <w:rPr>
                <w:rFonts w:ascii="Century Gothic" w:hAnsi="Century Gothic"/>
                <w:sz w:val="20"/>
                <w:lang w:val="ru-RU"/>
              </w:rPr>
            </w:pPr>
            <w:r>
              <w:rPr>
                <w:rFonts w:ascii="Century Gothic" w:hAnsi="Century Gothic"/>
                <w:sz w:val="20"/>
                <w:lang w:val="ru-RU"/>
              </w:rPr>
              <w:t>После завтрака Вы посетите:</w:t>
            </w:r>
          </w:p>
          <w:p w:rsidR="009E32B9" w:rsidRDefault="009E32B9" w:rsidP="009E32B9">
            <w:pPr>
              <w:spacing w:after="0"/>
              <w:jc w:val="both"/>
              <w:rPr>
                <w:rFonts w:ascii="Century Gothic" w:hAnsi="Century Gothic"/>
                <w:sz w:val="20"/>
                <w:lang w:val="ru-RU"/>
              </w:rPr>
            </w:pPr>
            <w:r>
              <w:rPr>
                <w:rFonts w:ascii="Century Gothic" w:hAnsi="Century Gothic"/>
                <w:sz w:val="20"/>
                <w:lang w:val="ru-RU"/>
              </w:rPr>
              <w:t xml:space="preserve">- </w:t>
            </w:r>
            <w:r>
              <w:rPr>
                <w:rFonts w:ascii="Century Gothic" w:hAnsi="Century Gothic"/>
                <w:b/>
                <w:i/>
                <w:sz w:val="20"/>
                <w:u w:val="single"/>
                <w:lang w:val="ru-RU"/>
              </w:rPr>
              <w:t xml:space="preserve">Этнографический мемориальный музей Никола </w:t>
            </w:r>
            <w:proofErr w:type="spellStart"/>
            <w:r>
              <w:rPr>
                <w:rFonts w:ascii="Century Gothic" w:hAnsi="Century Gothic"/>
                <w:b/>
                <w:i/>
                <w:sz w:val="20"/>
                <w:u w:val="single"/>
                <w:lang w:val="ru-RU"/>
              </w:rPr>
              <w:t>Думана</w:t>
            </w:r>
            <w:proofErr w:type="spellEnd"/>
            <w:r>
              <w:rPr>
                <w:rFonts w:ascii="Century Gothic" w:hAnsi="Century Gothic"/>
                <w:sz w:val="20"/>
                <w:lang w:val="ru-RU"/>
              </w:rPr>
              <w:t>, созданный в 2004 году к 90-летию со дня смерти выдающегося деятеля национально-освободительного движения армянского народа в его родном селе</w:t>
            </w:r>
            <w:r>
              <w:rPr>
                <w:rFonts w:ascii="Century Gothic" w:hAnsi="Century Gothic"/>
                <w:b/>
                <w:sz w:val="20"/>
                <w:lang w:val="ru-RU"/>
              </w:rPr>
              <w:t xml:space="preserve"> </w:t>
            </w:r>
            <w:proofErr w:type="spellStart"/>
            <w:r>
              <w:rPr>
                <w:rFonts w:ascii="Century Gothic" w:hAnsi="Century Gothic"/>
                <w:b/>
                <w:sz w:val="20"/>
                <w:lang w:val="ru-RU"/>
              </w:rPr>
              <w:t>Гшлаг</w:t>
            </w:r>
            <w:proofErr w:type="spellEnd"/>
            <w:r>
              <w:rPr>
                <w:rFonts w:ascii="Century Gothic" w:hAnsi="Century Gothic"/>
                <w:sz w:val="20"/>
                <w:lang w:val="ru-RU"/>
              </w:rPr>
              <w:t>. Организаторы мемориального музея основной из своих задач видели также наиболее полную и достоверную реконструкцию жизни и быта карабахской семьи такими, какими они были в конце 19 века;</w:t>
            </w:r>
          </w:p>
          <w:p w:rsidR="009E32B9" w:rsidRDefault="009E32B9" w:rsidP="009E32B9">
            <w:pPr>
              <w:spacing w:after="0"/>
              <w:jc w:val="both"/>
              <w:rPr>
                <w:rFonts w:ascii="Century Gothic" w:hAnsi="Century Gothic"/>
                <w:sz w:val="20"/>
                <w:lang w:val="ru-RU"/>
              </w:rPr>
            </w:pPr>
            <w:r>
              <w:rPr>
                <w:rFonts w:ascii="Century Gothic" w:hAnsi="Century Gothic"/>
                <w:sz w:val="20"/>
                <w:lang w:val="ru-RU"/>
              </w:rPr>
              <w:t xml:space="preserve">- </w:t>
            </w:r>
            <w:proofErr w:type="spellStart"/>
            <w:r>
              <w:rPr>
                <w:rFonts w:ascii="Century Gothic" w:hAnsi="Century Gothic"/>
                <w:b/>
                <w:sz w:val="20"/>
                <w:lang w:val="ru-RU"/>
              </w:rPr>
              <w:t>Гандзасар</w:t>
            </w:r>
            <w:proofErr w:type="spellEnd"/>
            <w:r>
              <w:rPr>
                <w:rFonts w:ascii="Century Gothic" w:hAnsi="Century Gothic"/>
                <w:sz w:val="20"/>
                <w:lang w:val="ru-RU"/>
              </w:rPr>
              <w:t xml:space="preserve"> – древний армянский монастырь, расположенный неподалеку от деревни </w:t>
            </w:r>
            <w:proofErr w:type="spellStart"/>
            <w:r>
              <w:rPr>
                <w:rFonts w:ascii="Century Gothic" w:hAnsi="Century Gothic"/>
                <w:sz w:val="20"/>
                <w:lang w:val="ru-RU"/>
              </w:rPr>
              <w:t>Ванк</w:t>
            </w:r>
            <w:proofErr w:type="spellEnd"/>
            <w:r>
              <w:rPr>
                <w:rFonts w:ascii="Century Gothic" w:hAnsi="Century Gothic"/>
                <w:sz w:val="20"/>
                <w:lang w:val="ru-RU"/>
              </w:rPr>
              <w:t xml:space="preserve"> в Нагорном Карабахе. Первое упоминание о нем датируется 10 веком. На протяжении веков этот монастырь является духовным и культурным центром, а с конца 14 века – резиденцией католикосов области </w:t>
            </w:r>
            <w:proofErr w:type="spellStart"/>
            <w:r>
              <w:rPr>
                <w:rFonts w:ascii="Century Gothic" w:hAnsi="Century Gothic"/>
                <w:sz w:val="20"/>
                <w:lang w:val="ru-RU"/>
              </w:rPr>
              <w:t>Агванк</w:t>
            </w:r>
            <w:proofErr w:type="spellEnd"/>
            <w:r>
              <w:rPr>
                <w:rFonts w:ascii="Century Gothic" w:hAnsi="Century Gothic"/>
                <w:sz w:val="20"/>
                <w:lang w:val="ru-RU"/>
              </w:rPr>
              <w:t>;</w:t>
            </w:r>
          </w:p>
          <w:p w:rsidR="009E32B9" w:rsidRDefault="009E32B9" w:rsidP="009E32B9">
            <w:pPr>
              <w:spacing w:after="0"/>
              <w:jc w:val="both"/>
              <w:rPr>
                <w:rFonts w:ascii="Century Gothic" w:hAnsi="Century Gothic"/>
                <w:sz w:val="20"/>
                <w:lang w:val="ru-RU"/>
              </w:rPr>
            </w:pPr>
            <w:r>
              <w:rPr>
                <w:rFonts w:ascii="Century Gothic" w:hAnsi="Century Gothic"/>
                <w:sz w:val="20"/>
                <w:lang w:val="ru-RU"/>
              </w:rPr>
              <w:t xml:space="preserve">- </w:t>
            </w:r>
            <w:proofErr w:type="spellStart"/>
            <w:r>
              <w:rPr>
                <w:rFonts w:ascii="Century Gothic" w:hAnsi="Century Gothic"/>
                <w:b/>
                <w:sz w:val="20"/>
                <w:lang w:val="ru-RU"/>
              </w:rPr>
              <w:t>Майраберд</w:t>
            </w:r>
            <w:proofErr w:type="spellEnd"/>
            <w:r>
              <w:rPr>
                <w:rFonts w:ascii="Century Gothic" w:hAnsi="Century Gothic"/>
                <w:sz w:val="20"/>
                <w:lang w:val="ru-RU"/>
              </w:rPr>
              <w:t xml:space="preserve"> – крепость, которая известна также как </w:t>
            </w:r>
            <w:proofErr w:type="spellStart"/>
            <w:r>
              <w:rPr>
                <w:rFonts w:ascii="Century Gothic" w:hAnsi="Century Gothic"/>
                <w:sz w:val="20"/>
                <w:lang w:val="ru-RU"/>
              </w:rPr>
              <w:t>Аскеранская</w:t>
            </w:r>
            <w:proofErr w:type="spellEnd"/>
            <w:r>
              <w:rPr>
                <w:rFonts w:ascii="Century Gothic" w:hAnsi="Century Gothic"/>
                <w:sz w:val="20"/>
                <w:lang w:val="ru-RU"/>
              </w:rPr>
              <w:t>, строительство которой осуществилось в 50 годах 18 века;</w:t>
            </w:r>
          </w:p>
          <w:p w:rsidR="00AF03B5" w:rsidRPr="0017426D" w:rsidRDefault="009E32B9" w:rsidP="009E32B9">
            <w:pPr>
              <w:spacing w:after="0"/>
              <w:jc w:val="both"/>
              <w:rPr>
                <w:rFonts w:ascii="Century Gothic" w:hAnsi="Century Gothic"/>
                <w:sz w:val="20"/>
                <w:lang w:val="ru-RU"/>
              </w:rPr>
            </w:pPr>
            <w:r>
              <w:rPr>
                <w:rFonts w:ascii="Century Gothic" w:hAnsi="Century Gothic"/>
                <w:sz w:val="20"/>
                <w:lang w:val="ru-RU"/>
              </w:rPr>
              <w:t xml:space="preserve">- </w:t>
            </w:r>
            <w:proofErr w:type="spellStart"/>
            <w:r>
              <w:rPr>
                <w:rFonts w:ascii="Century Gothic" w:hAnsi="Century Gothic"/>
                <w:b/>
                <w:sz w:val="20"/>
                <w:lang w:val="ru-RU"/>
              </w:rPr>
              <w:t>Тигранаке</w:t>
            </w:r>
            <w:r>
              <w:rPr>
                <w:rFonts w:ascii="Century Gothic" w:hAnsi="Century Gothic" w:cs="Century Gothic"/>
                <w:b/>
                <w:sz w:val="20"/>
                <w:lang w:val="ru-RU"/>
              </w:rPr>
              <w:t>рт</w:t>
            </w:r>
            <w:proofErr w:type="spellEnd"/>
            <w:r>
              <w:rPr>
                <w:rFonts w:ascii="Century Gothic" w:hAnsi="Century Gothic"/>
                <w:sz w:val="20"/>
                <w:lang w:val="ru-RU"/>
              </w:rPr>
              <w:t xml:space="preserve"> – древний город, предположительно, основанный в I веке до н. э. На месте города сохранились курганы, каменные изваяния, выдолбленные в скалах культовые сооружения, церкви.</w:t>
            </w:r>
          </w:p>
          <w:p w:rsidR="0017426D" w:rsidRDefault="00AF03B5" w:rsidP="00AF03B5">
            <w:pPr>
              <w:spacing w:after="0"/>
              <w:jc w:val="both"/>
              <w:rPr>
                <w:rFonts w:ascii="Century Gothic" w:hAnsi="Century Gothic"/>
                <w:sz w:val="20"/>
                <w:lang w:val="ru-RU"/>
              </w:rPr>
            </w:pPr>
            <w:r>
              <w:rPr>
                <w:rFonts w:ascii="Century Gothic" w:hAnsi="Century Gothic"/>
                <w:sz w:val="20"/>
                <w:lang w:val="ru-RU"/>
              </w:rPr>
              <w:t xml:space="preserve">Возвращение в </w:t>
            </w:r>
            <w:r>
              <w:rPr>
                <w:rFonts w:ascii="Century Gothic" w:hAnsi="Century Gothic"/>
                <w:b/>
                <w:sz w:val="20"/>
                <w:lang w:val="ru-RU"/>
              </w:rPr>
              <w:t>Степанакерт</w:t>
            </w:r>
            <w:r>
              <w:rPr>
                <w:rFonts w:ascii="Century Gothic" w:hAnsi="Century Gothic"/>
                <w:sz w:val="20"/>
                <w:lang w:val="ru-RU"/>
              </w:rPr>
              <w:t>.</w:t>
            </w:r>
          </w:p>
          <w:p w:rsidR="00AF03B5" w:rsidRPr="00AF03B5" w:rsidRDefault="00AF03B5" w:rsidP="00AF03B5">
            <w:pPr>
              <w:spacing w:after="0"/>
              <w:jc w:val="both"/>
              <w:rPr>
                <w:rFonts w:ascii="Century Gothic" w:hAnsi="Century Gothic"/>
                <w:sz w:val="20"/>
                <w:lang w:val="ru-RU"/>
              </w:rPr>
            </w:pPr>
            <w:r>
              <w:rPr>
                <w:rFonts w:ascii="Century Gothic" w:hAnsi="Century Gothic"/>
                <w:sz w:val="20"/>
                <w:lang w:val="ru-RU"/>
              </w:rPr>
              <w:t>Ночь в отеле.</w:t>
            </w:r>
          </w:p>
        </w:tc>
      </w:tr>
      <w:tr w:rsidR="007E70DA" w:rsidRPr="008D0F33" w:rsidTr="00547C5A">
        <w:tc>
          <w:tcPr>
            <w:tcW w:w="1662" w:type="dxa"/>
            <w:shd w:val="clear" w:color="auto" w:fill="auto"/>
            <w:vAlign w:val="center"/>
          </w:tcPr>
          <w:p w:rsidR="000D1D3E" w:rsidRPr="00135D7E" w:rsidRDefault="000D1D3E" w:rsidP="000D1D3E">
            <w:pPr>
              <w:spacing w:after="0"/>
              <w:jc w:val="center"/>
              <w:rPr>
                <w:rFonts w:ascii="Century Gothic" w:hAnsi="Century Gothic"/>
                <w:bCs/>
                <w:sz w:val="20"/>
                <w:lang w:val="ru-RU"/>
              </w:rPr>
            </w:pPr>
            <w:r>
              <w:rPr>
                <w:rFonts w:ascii="Century Gothic" w:hAnsi="Century Gothic"/>
                <w:bCs/>
                <w:sz w:val="20"/>
                <w:lang w:val="ru-RU"/>
              </w:rPr>
              <w:t>3</w:t>
            </w:r>
            <w:r w:rsidRPr="00135D7E">
              <w:rPr>
                <w:rFonts w:ascii="Century Gothic" w:hAnsi="Century Gothic"/>
                <w:bCs/>
                <w:sz w:val="20"/>
                <w:lang w:val="ru-RU"/>
              </w:rPr>
              <w:t xml:space="preserve"> день</w:t>
            </w:r>
          </w:p>
          <w:p w:rsidR="000D1D3E" w:rsidRPr="0017426D" w:rsidRDefault="000D1D3E" w:rsidP="000D1D3E">
            <w:pPr>
              <w:spacing w:after="0"/>
              <w:jc w:val="center"/>
              <w:rPr>
                <w:rFonts w:ascii="Century Gothic" w:hAnsi="Century Gothic"/>
                <w:b/>
                <w:bCs/>
                <w:sz w:val="20"/>
                <w:lang w:val="ru-RU"/>
              </w:rPr>
            </w:pPr>
            <w:r>
              <w:rPr>
                <w:rFonts w:ascii="Century Gothic" w:hAnsi="Century Gothic"/>
                <w:b/>
                <w:bCs/>
                <w:sz w:val="20"/>
                <w:lang w:val="ru-RU"/>
              </w:rPr>
              <w:t>Степанакерт</w:t>
            </w:r>
          </w:p>
          <w:p w:rsidR="007E70DA" w:rsidRPr="005C503C" w:rsidRDefault="005C503C" w:rsidP="007E70DA">
            <w:pPr>
              <w:spacing w:after="0"/>
              <w:jc w:val="center"/>
              <w:rPr>
                <w:rFonts w:ascii="Century Gothic" w:hAnsi="Century Gothic"/>
                <w:b/>
                <w:bCs/>
                <w:sz w:val="20"/>
                <w:lang w:val="ru-RU"/>
              </w:rPr>
            </w:pPr>
            <w:r w:rsidRPr="005C503C">
              <w:rPr>
                <w:rFonts w:ascii="Century Gothic" w:hAnsi="Century Gothic"/>
                <w:b/>
                <w:bCs/>
                <w:sz w:val="20"/>
                <w:lang w:val="ru-RU"/>
              </w:rPr>
              <w:t>Шуши</w:t>
            </w:r>
          </w:p>
          <w:p w:rsidR="005C503C" w:rsidRPr="00135D7E" w:rsidRDefault="005C503C" w:rsidP="007E70DA">
            <w:pPr>
              <w:spacing w:after="0"/>
              <w:jc w:val="center"/>
              <w:rPr>
                <w:rFonts w:ascii="Century Gothic" w:hAnsi="Century Gothic"/>
                <w:bCs/>
                <w:sz w:val="20"/>
                <w:lang w:val="ru-RU"/>
              </w:rPr>
            </w:pPr>
            <w:r w:rsidRPr="005C503C">
              <w:rPr>
                <w:rFonts w:ascii="Century Gothic" w:hAnsi="Century Gothic"/>
                <w:b/>
                <w:bCs/>
                <w:sz w:val="20"/>
                <w:lang w:val="ru-RU"/>
              </w:rPr>
              <w:t>Ереван</w:t>
            </w:r>
          </w:p>
        </w:tc>
        <w:tc>
          <w:tcPr>
            <w:tcW w:w="7977" w:type="dxa"/>
            <w:shd w:val="clear" w:color="auto" w:fill="auto"/>
            <w:vAlign w:val="center"/>
          </w:tcPr>
          <w:p w:rsidR="007E70DA" w:rsidRDefault="000D1D3E" w:rsidP="007E70DA">
            <w:pPr>
              <w:spacing w:after="0"/>
              <w:jc w:val="both"/>
              <w:rPr>
                <w:rFonts w:ascii="Century Gothic" w:hAnsi="Century Gothic"/>
                <w:sz w:val="20"/>
                <w:lang w:val="ru-RU"/>
              </w:rPr>
            </w:pPr>
            <w:r>
              <w:rPr>
                <w:rFonts w:ascii="Century Gothic" w:hAnsi="Century Gothic"/>
                <w:sz w:val="20"/>
                <w:lang w:val="ru-RU"/>
              </w:rPr>
              <w:t>Завтрак в отеле.</w:t>
            </w:r>
          </w:p>
          <w:p w:rsidR="00DA08F4" w:rsidRDefault="000D1D3E" w:rsidP="00DA08F4">
            <w:pPr>
              <w:spacing w:after="0"/>
              <w:jc w:val="both"/>
              <w:rPr>
                <w:rFonts w:ascii="Century Gothic" w:hAnsi="Century Gothic"/>
                <w:sz w:val="20"/>
                <w:lang w:val="ru-RU"/>
              </w:rPr>
            </w:pPr>
            <w:r>
              <w:rPr>
                <w:rFonts w:ascii="Century Gothic" w:hAnsi="Century Gothic"/>
                <w:sz w:val="20"/>
                <w:lang w:val="ru-RU"/>
              </w:rPr>
              <w:t xml:space="preserve">После завтрака переезд в </w:t>
            </w:r>
            <w:r w:rsidRPr="000D1D3E">
              <w:rPr>
                <w:rFonts w:ascii="Century Gothic" w:hAnsi="Century Gothic"/>
                <w:b/>
                <w:sz w:val="20"/>
                <w:lang w:val="ru-RU"/>
              </w:rPr>
              <w:t>Шуши</w:t>
            </w:r>
            <w:r w:rsidRPr="000D1D3E">
              <w:rPr>
                <w:rFonts w:ascii="Century Gothic" w:hAnsi="Century Gothic"/>
                <w:sz w:val="20"/>
                <w:lang w:val="ru-RU"/>
              </w:rPr>
              <w:t xml:space="preserve"> – </w:t>
            </w:r>
            <w:r w:rsidR="00DA08F4">
              <w:rPr>
                <w:rFonts w:ascii="Century Gothic" w:hAnsi="Century Gothic"/>
                <w:sz w:val="20"/>
                <w:lang w:val="ru-RU"/>
              </w:rPr>
              <w:t>город, расположенный в предгорьях Карабахского хребта, на высоте 1368 м. Он является одним из самых древних культурных и духовных центров Кавказа.</w:t>
            </w:r>
          </w:p>
          <w:p w:rsidR="00DA08F4" w:rsidRDefault="00DA08F4" w:rsidP="00DA08F4">
            <w:pPr>
              <w:spacing w:after="0"/>
              <w:jc w:val="both"/>
              <w:rPr>
                <w:rFonts w:ascii="Century Gothic" w:hAnsi="Century Gothic"/>
                <w:sz w:val="20"/>
                <w:lang w:val="ru-RU"/>
              </w:rPr>
            </w:pPr>
            <w:r>
              <w:rPr>
                <w:rFonts w:ascii="Century Gothic" w:hAnsi="Century Gothic"/>
                <w:sz w:val="20"/>
                <w:lang w:val="ru-RU"/>
              </w:rPr>
              <w:t xml:space="preserve">В </w:t>
            </w:r>
            <w:r>
              <w:rPr>
                <w:rFonts w:ascii="Century Gothic" w:hAnsi="Century Gothic"/>
                <w:b/>
                <w:sz w:val="20"/>
                <w:lang w:val="ru-RU"/>
              </w:rPr>
              <w:t>Шуши</w:t>
            </w:r>
            <w:r>
              <w:rPr>
                <w:rFonts w:ascii="Century Gothic" w:hAnsi="Century Gothic"/>
                <w:sz w:val="20"/>
                <w:lang w:val="ru-RU"/>
              </w:rPr>
              <w:t xml:space="preserve"> Вы посетите:</w:t>
            </w:r>
          </w:p>
          <w:p w:rsidR="00DA08F4" w:rsidRDefault="00DA08F4" w:rsidP="00DA08F4">
            <w:pPr>
              <w:spacing w:after="0"/>
              <w:jc w:val="both"/>
              <w:rPr>
                <w:rFonts w:ascii="Century Gothic" w:hAnsi="Century Gothic"/>
                <w:sz w:val="20"/>
                <w:lang w:val="ru-RU"/>
              </w:rPr>
            </w:pPr>
            <w:r>
              <w:rPr>
                <w:rFonts w:ascii="Century Gothic" w:hAnsi="Century Gothic"/>
                <w:sz w:val="20"/>
                <w:lang w:val="ru-RU"/>
              </w:rPr>
              <w:t xml:space="preserve">- </w:t>
            </w:r>
            <w:r>
              <w:rPr>
                <w:rFonts w:ascii="Century Gothic" w:hAnsi="Century Gothic"/>
                <w:b/>
                <w:i/>
                <w:sz w:val="20"/>
                <w:u w:val="single"/>
                <w:lang w:val="ru-RU"/>
              </w:rPr>
              <w:t xml:space="preserve">собор </w:t>
            </w:r>
            <w:proofErr w:type="spellStart"/>
            <w:r>
              <w:rPr>
                <w:rFonts w:ascii="Century Gothic" w:hAnsi="Century Gothic"/>
                <w:b/>
                <w:i/>
                <w:sz w:val="20"/>
                <w:u w:val="single"/>
                <w:lang w:val="ru-RU"/>
              </w:rPr>
              <w:t>Казанчецоц</w:t>
            </w:r>
            <w:proofErr w:type="spellEnd"/>
            <w:r>
              <w:rPr>
                <w:rFonts w:ascii="Century Gothic" w:hAnsi="Century Gothic"/>
                <w:sz w:val="20"/>
                <w:lang w:val="ru-RU"/>
              </w:rPr>
              <w:t>, архитектурный комплекс которого состоит из церкви и колокольни 19 века;</w:t>
            </w:r>
          </w:p>
          <w:p w:rsidR="00DA08F4" w:rsidRDefault="00DA08F4" w:rsidP="00DA08F4">
            <w:pPr>
              <w:spacing w:after="0"/>
              <w:jc w:val="both"/>
              <w:rPr>
                <w:rFonts w:ascii="Century Gothic" w:hAnsi="Century Gothic"/>
                <w:sz w:val="20"/>
                <w:lang w:val="ru-RU"/>
              </w:rPr>
            </w:pPr>
            <w:r>
              <w:rPr>
                <w:rFonts w:ascii="Century Gothic" w:hAnsi="Century Gothic"/>
                <w:sz w:val="20"/>
                <w:lang w:val="ru-RU"/>
              </w:rPr>
              <w:t xml:space="preserve">- </w:t>
            </w:r>
            <w:proofErr w:type="spellStart"/>
            <w:r>
              <w:rPr>
                <w:rFonts w:ascii="Century Gothic" w:hAnsi="Century Gothic"/>
                <w:b/>
                <w:i/>
                <w:sz w:val="20"/>
                <w:u w:val="single"/>
                <w:lang w:val="ru-RU"/>
              </w:rPr>
              <w:t>Унотское</w:t>
            </w:r>
            <w:proofErr w:type="spellEnd"/>
            <w:r>
              <w:rPr>
                <w:rFonts w:ascii="Century Gothic" w:hAnsi="Century Gothic"/>
                <w:b/>
                <w:i/>
                <w:sz w:val="20"/>
                <w:u w:val="single"/>
                <w:lang w:val="ru-RU"/>
              </w:rPr>
              <w:t xml:space="preserve"> ущелье</w:t>
            </w:r>
            <w:r>
              <w:rPr>
                <w:rFonts w:ascii="Century Gothic" w:hAnsi="Century Gothic"/>
                <w:sz w:val="20"/>
                <w:lang w:val="ru-RU"/>
              </w:rPr>
              <w:t xml:space="preserve"> – излюбленное место всех туристов плато </w:t>
            </w:r>
            <w:proofErr w:type="spellStart"/>
            <w:r>
              <w:rPr>
                <w:rFonts w:ascii="Century Gothic" w:hAnsi="Century Gothic"/>
                <w:sz w:val="20"/>
                <w:lang w:val="ru-RU"/>
              </w:rPr>
              <w:t>Дждрдуз</w:t>
            </w:r>
            <w:proofErr w:type="spellEnd"/>
            <w:r>
              <w:rPr>
                <w:rFonts w:ascii="Century Gothic" w:hAnsi="Century Gothic"/>
                <w:sz w:val="20"/>
                <w:lang w:val="ru-RU"/>
              </w:rPr>
              <w:t>, куда ходят все, чтобы насладиться незабываемым видом на ущелье;</w:t>
            </w:r>
          </w:p>
          <w:p w:rsidR="00DA08F4" w:rsidRDefault="00DA08F4" w:rsidP="00DA08F4">
            <w:pPr>
              <w:spacing w:after="0"/>
              <w:jc w:val="both"/>
              <w:rPr>
                <w:rFonts w:ascii="Century Gothic" w:hAnsi="Century Gothic"/>
                <w:sz w:val="20"/>
                <w:lang w:val="ru-RU"/>
              </w:rPr>
            </w:pPr>
            <w:r>
              <w:rPr>
                <w:rFonts w:ascii="Century Gothic" w:hAnsi="Century Gothic"/>
                <w:sz w:val="20"/>
                <w:lang w:val="ru-RU"/>
              </w:rPr>
              <w:lastRenderedPageBreak/>
              <w:t xml:space="preserve">- </w:t>
            </w:r>
            <w:proofErr w:type="spellStart"/>
            <w:r>
              <w:rPr>
                <w:rFonts w:ascii="Century Gothic" w:hAnsi="Century Gothic"/>
                <w:b/>
                <w:i/>
                <w:sz w:val="20"/>
                <w:u w:val="single"/>
                <w:lang w:val="ru-RU"/>
              </w:rPr>
              <w:t>Шушинскую</w:t>
            </w:r>
            <w:proofErr w:type="spellEnd"/>
            <w:r>
              <w:rPr>
                <w:rFonts w:ascii="Century Gothic" w:hAnsi="Century Gothic"/>
                <w:b/>
                <w:i/>
                <w:sz w:val="20"/>
                <w:u w:val="single"/>
                <w:lang w:val="ru-RU"/>
              </w:rPr>
              <w:t xml:space="preserve"> крепость</w:t>
            </w:r>
            <w:r>
              <w:rPr>
                <w:rFonts w:ascii="Century Gothic" w:hAnsi="Century Gothic"/>
                <w:sz w:val="20"/>
                <w:lang w:val="ru-RU"/>
              </w:rPr>
              <w:t>, основанную Панах-Али ханом, который служил при Надир-шахе, а позднее скрывался в Шеки и Ширване и провозгласил себя ханом Карабахским.</w:t>
            </w:r>
          </w:p>
          <w:p w:rsidR="000D1D3E" w:rsidRPr="00CF777E" w:rsidRDefault="00CF777E" w:rsidP="00DA08F4">
            <w:pPr>
              <w:spacing w:after="0"/>
              <w:jc w:val="both"/>
              <w:rPr>
                <w:rFonts w:ascii="Century Gothic" w:hAnsi="Century Gothic"/>
                <w:sz w:val="20"/>
                <w:lang w:val="ru-RU"/>
              </w:rPr>
            </w:pPr>
            <w:bookmarkStart w:id="0" w:name="_GoBack"/>
            <w:bookmarkEnd w:id="0"/>
            <w:r>
              <w:rPr>
                <w:rFonts w:ascii="Century Gothic" w:hAnsi="Century Gothic"/>
                <w:sz w:val="20"/>
                <w:lang w:val="ru-RU"/>
              </w:rPr>
              <w:t xml:space="preserve">Возвращение в </w:t>
            </w:r>
            <w:r>
              <w:rPr>
                <w:rFonts w:ascii="Century Gothic" w:hAnsi="Century Gothic"/>
                <w:b/>
                <w:sz w:val="20"/>
                <w:lang w:val="ru-RU"/>
              </w:rPr>
              <w:t>Ереван</w:t>
            </w:r>
            <w:r>
              <w:rPr>
                <w:rFonts w:ascii="Century Gothic" w:hAnsi="Century Gothic"/>
                <w:sz w:val="20"/>
                <w:lang w:val="ru-RU"/>
              </w:rPr>
              <w:t>.</w:t>
            </w:r>
          </w:p>
        </w:tc>
      </w:tr>
      <w:tr w:rsidR="007E70DA" w:rsidRPr="008D0F33" w:rsidTr="00547C5A">
        <w:tc>
          <w:tcPr>
            <w:tcW w:w="1662" w:type="dxa"/>
            <w:shd w:val="clear" w:color="auto" w:fill="auto"/>
            <w:vAlign w:val="center"/>
          </w:tcPr>
          <w:p w:rsidR="007E70DA" w:rsidRPr="006F3DE9" w:rsidRDefault="007E70DA" w:rsidP="007E70DA">
            <w:pPr>
              <w:spacing w:after="0"/>
              <w:jc w:val="center"/>
              <w:rPr>
                <w:rFonts w:ascii="Century Gothic" w:hAnsi="Century Gothic"/>
                <w:b/>
                <w:bCs/>
                <w:sz w:val="20"/>
                <w:lang w:val="ru-RU"/>
              </w:rPr>
            </w:pPr>
          </w:p>
        </w:tc>
        <w:tc>
          <w:tcPr>
            <w:tcW w:w="7977" w:type="dxa"/>
            <w:shd w:val="clear" w:color="auto" w:fill="auto"/>
            <w:vAlign w:val="center"/>
          </w:tcPr>
          <w:p w:rsidR="007E70DA" w:rsidRPr="008D0F33" w:rsidRDefault="007E70DA" w:rsidP="007E70DA">
            <w:pPr>
              <w:spacing w:after="0"/>
              <w:jc w:val="both"/>
              <w:rPr>
                <w:rFonts w:ascii="Century Gothic" w:hAnsi="Century Gothic"/>
                <w:sz w:val="20"/>
                <w:lang w:val="ru-RU"/>
              </w:rPr>
            </w:pPr>
          </w:p>
        </w:tc>
      </w:tr>
    </w:tbl>
    <w:p w:rsidR="0069000F" w:rsidRPr="00CE5186" w:rsidRDefault="0069000F" w:rsidP="00844AC6">
      <w:pPr>
        <w:spacing w:after="0"/>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69000F" w:rsidRPr="00CE5186" w:rsidRDefault="0069000F" w:rsidP="0015052E">
      <w:pPr>
        <w:spacing w:after="0"/>
        <w:jc w:val="center"/>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C820CE" w:rsidRPr="0015052E" w:rsidRDefault="00C820CE" w:rsidP="00C820CE">
      <w:pPr>
        <w:spacing w:after="0"/>
        <w:jc w:val="center"/>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15052E">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Стоимость </w:t>
      </w:r>
      <w:r>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тура на человека</w:t>
      </w:r>
      <w:r w:rsidRPr="0015052E">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15052E">
        <w:rPr>
          <w:rFonts w:ascii="Century Gothic" w:eastAsia="KaiTi_GB2312" w:hAnsi="Century Gothic"/>
          <w:b/>
          <w:color w:val="FF0000"/>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USD</w:t>
      </w:r>
    </w:p>
    <w:p w:rsidR="00C820CE" w:rsidRPr="00AC6B17" w:rsidRDefault="00C820CE" w:rsidP="00C820CE">
      <w:pPr>
        <w:spacing w:after="0"/>
        <w:rPr>
          <w:rFonts w:ascii="Century Gothic" w:eastAsia="KaiTi_GB2312" w:hAnsi="Century Gothic"/>
          <w:sz w:val="20"/>
          <w:lang w:val="ru-RU"/>
        </w:rPr>
      </w:pPr>
    </w:p>
    <w:tbl>
      <w:tblPr>
        <w:tblW w:w="5000" w:type="pct"/>
        <w:tblBorders>
          <w:insideH w:val="single" w:sz="4" w:space="0" w:color="auto"/>
          <w:insideV w:val="single" w:sz="4" w:space="0" w:color="auto"/>
        </w:tblBorders>
        <w:tblLook w:val="0000" w:firstRow="0" w:lastRow="0" w:firstColumn="0" w:lastColumn="0" w:noHBand="0" w:noVBand="0"/>
      </w:tblPr>
      <w:tblGrid>
        <w:gridCol w:w="4819"/>
        <w:gridCol w:w="4820"/>
      </w:tblGrid>
      <w:tr w:rsidR="00C820CE" w:rsidRPr="00631BB2" w:rsidTr="0052569E">
        <w:trPr>
          <w:trHeight w:val="390"/>
        </w:trPr>
        <w:tc>
          <w:tcPr>
            <w:tcW w:w="2500" w:type="pct"/>
            <w:shd w:val="clear" w:color="auto" w:fill="auto"/>
            <w:vAlign w:val="center"/>
          </w:tcPr>
          <w:p w:rsidR="00C820CE" w:rsidRPr="00631BB2" w:rsidRDefault="0082259F" w:rsidP="0052569E">
            <w:pPr>
              <w:spacing w:after="0"/>
              <w:jc w:val="center"/>
              <w:rPr>
                <w:rFonts w:ascii="Century Gothic" w:hAnsi="Century Gothic"/>
                <w:b/>
                <w:sz w:val="20"/>
                <w:lang w:val="ru-RU"/>
              </w:rPr>
            </w:pPr>
            <w:r>
              <w:rPr>
                <w:rFonts w:ascii="Century Gothic" w:hAnsi="Century Gothic"/>
                <w:b/>
                <w:sz w:val="20"/>
                <w:lang w:val="ru-RU"/>
              </w:rPr>
              <w:t>Количество человек</w:t>
            </w:r>
          </w:p>
        </w:tc>
        <w:tc>
          <w:tcPr>
            <w:tcW w:w="2500" w:type="pct"/>
            <w:shd w:val="clear" w:color="auto" w:fill="auto"/>
            <w:vAlign w:val="center"/>
          </w:tcPr>
          <w:p w:rsidR="00C820CE" w:rsidRPr="00135D7E" w:rsidRDefault="0082259F" w:rsidP="0052569E">
            <w:pPr>
              <w:spacing w:after="0"/>
              <w:jc w:val="center"/>
              <w:rPr>
                <w:rFonts w:ascii="Century Gothic" w:hAnsi="Century Gothic"/>
                <w:b/>
                <w:sz w:val="20"/>
                <w:lang w:val="ru-RU"/>
              </w:rPr>
            </w:pPr>
            <w:r>
              <w:rPr>
                <w:rFonts w:ascii="Century Gothic" w:hAnsi="Century Gothic"/>
                <w:b/>
                <w:sz w:val="20"/>
                <w:lang w:val="ru-RU"/>
              </w:rPr>
              <w:t>Отели 3*</w:t>
            </w:r>
          </w:p>
        </w:tc>
      </w:tr>
      <w:tr w:rsidR="00C820CE" w:rsidRPr="00631BB2" w:rsidTr="00657958">
        <w:trPr>
          <w:trHeight w:val="340"/>
        </w:trPr>
        <w:tc>
          <w:tcPr>
            <w:tcW w:w="2500" w:type="pct"/>
            <w:tcBorders>
              <w:bottom w:val="single" w:sz="4" w:space="0" w:color="auto"/>
            </w:tcBorders>
            <w:shd w:val="clear" w:color="auto" w:fill="auto"/>
            <w:vAlign w:val="center"/>
          </w:tcPr>
          <w:p w:rsidR="00C820CE" w:rsidRPr="00DC65E4" w:rsidRDefault="0082259F" w:rsidP="0052569E">
            <w:pPr>
              <w:spacing w:after="0"/>
              <w:jc w:val="center"/>
              <w:rPr>
                <w:rFonts w:ascii="Century Gothic" w:hAnsi="Century Gothic"/>
                <w:b/>
                <w:sz w:val="20"/>
                <w:lang w:val="ru-RU"/>
              </w:rPr>
            </w:pPr>
            <w:r>
              <w:rPr>
                <w:rFonts w:ascii="Century Gothic" w:hAnsi="Century Gothic"/>
                <w:b/>
                <w:sz w:val="20"/>
                <w:lang w:val="ru-RU"/>
              </w:rPr>
              <w:t>2-3 чел</w:t>
            </w:r>
          </w:p>
        </w:tc>
        <w:tc>
          <w:tcPr>
            <w:tcW w:w="2500" w:type="pct"/>
            <w:tcBorders>
              <w:bottom w:val="single" w:sz="4" w:space="0" w:color="auto"/>
            </w:tcBorders>
            <w:shd w:val="clear" w:color="auto" w:fill="auto"/>
            <w:vAlign w:val="center"/>
          </w:tcPr>
          <w:p w:rsidR="00C820CE" w:rsidRPr="00BF4861" w:rsidRDefault="00BF4861" w:rsidP="0052569E">
            <w:pPr>
              <w:spacing w:after="0"/>
              <w:jc w:val="center"/>
              <w:rPr>
                <w:rFonts w:ascii="Century Gothic" w:hAnsi="Century Gothic"/>
                <w:sz w:val="20"/>
                <w:lang w:val="en-US"/>
              </w:rPr>
            </w:pPr>
            <w:r>
              <w:rPr>
                <w:rFonts w:ascii="Century Gothic" w:hAnsi="Century Gothic"/>
                <w:sz w:val="20"/>
                <w:lang w:val="en-US"/>
              </w:rPr>
              <w:t>486</w:t>
            </w:r>
          </w:p>
        </w:tc>
      </w:tr>
      <w:tr w:rsidR="0082259F" w:rsidRPr="00631BB2" w:rsidTr="00657958">
        <w:trPr>
          <w:trHeight w:val="340"/>
        </w:trPr>
        <w:tc>
          <w:tcPr>
            <w:tcW w:w="2500" w:type="pct"/>
            <w:tcBorders>
              <w:bottom w:val="single" w:sz="4" w:space="0" w:color="auto"/>
            </w:tcBorders>
            <w:shd w:val="clear" w:color="auto" w:fill="auto"/>
            <w:vAlign w:val="center"/>
          </w:tcPr>
          <w:p w:rsidR="0082259F" w:rsidRDefault="0082259F" w:rsidP="0052569E">
            <w:pPr>
              <w:spacing w:after="0"/>
              <w:jc w:val="center"/>
              <w:rPr>
                <w:rFonts w:ascii="Century Gothic" w:hAnsi="Century Gothic"/>
                <w:b/>
                <w:sz w:val="20"/>
                <w:lang w:val="ru-RU"/>
              </w:rPr>
            </w:pPr>
            <w:r>
              <w:rPr>
                <w:rFonts w:ascii="Century Gothic" w:hAnsi="Century Gothic"/>
                <w:b/>
                <w:sz w:val="20"/>
                <w:lang w:val="ru-RU"/>
              </w:rPr>
              <w:t>4-6 чел</w:t>
            </w:r>
          </w:p>
        </w:tc>
        <w:tc>
          <w:tcPr>
            <w:tcW w:w="2500" w:type="pct"/>
            <w:tcBorders>
              <w:bottom w:val="single" w:sz="4" w:space="0" w:color="auto"/>
            </w:tcBorders>
            <w:shd w:val="clear" w:color="auto" w:fill="auto"/>
            <w:vAlign w:val="center"/>
          </w:tcPr>
          <w:p w:rsidR="0082259F" w:rsidRPr="00BF4861" w:rsidRDefault="00BF4861" w:rsidP="0052569E">
            <w:pPr>
              <w:spacing w:after="0"/>
              <w:jc w:val="center"/>
              <w:rPr>
                <w:rFonts w:ascii="Century Gothic" w:hAnsi="Century Gothic"/>
                <w:sz w:val="20"/>
                <w:lang w:val="en-US"/>
              </w:rPr>
            </w:pPr>
            <w:r>
              <w:rPr>
                <w:rFonts w:ascii="Century Gothic" w:hAnsi="Century Gothic"/>
                <w:sz w:val="20"/>
                <w:lang w:val="en-US"/>
              </w:rPr>
              <w:t>362</w:t>
            </w:r>
          </w:p>
        </w:tc>
      </w:tr>
      <w:tr w:rsidR="0082259F" w:rsidRPr="00631BB2" w:rsidTr="00657958">
        <w:trPr>
          <w:trHeight w:val="340"/>
        </w:trPr>
        <w:tc>
          <w:tcPr>
            <w:tcW w:w="2500" w:type="pct"/>
            <w:tcBorders>
              <w:bottom w:val="single" w:sz="4" w:space="0" w:color="auto"/>
            </w:tcBorders>
            <w:shd w:val="clear" w:color="auto" w:fill="auto"/>
            <w:vAlign w:val="center"/>
          </w:tcPr>
          <w:p w:rsidR="0082259F" w:rsidRDefault="0082259F" w:rsidP="0052569E">
            <w:pPr>
              <w:spacing w:after="0"/>
              <w:jc w:val="center"/>
              <w:rPr>
                <w:rFonts w:ascii="Century Gothic" w:hAnsi="Century Gothic"/>
                <w:b/>
                <w:sz w:val="20"/>
                <w:lang w:val="ru-RU"/>
              </w:rPr>
            </w:pPr>
            <w:r>
              <w:rPr>
                <w:rFonts w:ascii="Century Gothic" w:hAnsi="Century Gothic"/>
                <w:b/>
                <w:sz w:val="20"/>
                <w:lang w:val="ru-RU"/>
              </w:rPr>
              <w:t>7-15 чел</w:t>
            </w:r>
          </w:p>
        </w:tc>
        <w:tc>
          <w:tcPr>
            <w:tcW w:w="2500" w:type="pct"/>
            <w:tcBorders>
              <w:bottom w:val="single" w:sz="4" w:space="0" w:color="auto"/>
            </w:tcBorders>
            <w:shd w:val="clear" w:color="auto" w:fill="auto"/>
            <w:vAlign w:val="center"/>
          </w:tcPr>
          <w:p w:rsidR="0082259F" w:rsidRPr="00BF4861" w:rsidRDefault="00BF4861" w:rsidP="0052569E">
            <w:pPr>
              <w:spacing w:after="0"/>
              <w:jc w:val="center"/>
              <w:rPr>
                <w:rFonts w:ascii="Century Gothic" w:hAnsi="Century Gothic"/>
                <w:sz w:val="20"/>
                <w:lang w:val="en-US"/>
              </w:rPr>
            </w:pPr>
            <w:r>
              <w:rPr>
                <w:rFonts w:ascii="Century Gothic" w:hAnsi="Century Gothic"/>
                <w:sz w:val="20"/>
                <w:lang w:val="en-US"/>
              </w:rPr>
              <w:t>285</w:t>
            </w:r>
          </w:p>
        </w:tc>
      </w:tr>
      <w:tr w:rsidR="00657958" w:rsidRPr="00631BB2" w:rsidTr="00657958">
        <w:trPr>
          <w:trHeight w:val="340"/>
        </w:trPr>
        <w:tc>
          <w:tcPr>
            <w:tcW w:w="2500" w:type="pct"/>
            <w:tcBorders>
              <w:top w:val="single" w:sz="4" w:space="0" w:color="auto"/>
              <w:bottom w:val="nil"/>
            </w:tcBorders>
            <w:shd w:val="clear" w:color="auto" w:fill="auto"/>
            <w:vAlign w:val="center"/>
          </w:tcPr>
          <w:p w:rsidR="00657958" w:rsidRDefault="00657958" w:rsidP="0052569E">
            <w:pPr>
              <w:spacing w:after="0"/>
              <w:jc w:val="center"/>
              <w:rPr>
                <w:rFonts w:ascii="Century Gothic" w:hAnsi="Century Gothic"/>
                <w:b/>
                <w:sz w:val="20"/>
                <w:lang w:val="ru-RU"/>
              </w:rPr>
            </w:pPr>
          </w:p>
        </w:tc>
        <w:tc>
          <w:tcPr>
            <w:tcW w:w="2500" w:type="pct"/>
            <w:tcBorders>
              <w:top w:val="single" w:sz="4" w:space="0" w:color="auto"/>
              <w:bottom w:val="nil"/>
            </w:tcBorders>
            <w:shd w:val="clear" w:color="auto" w:fill="auto"/>
            <w:vAlign w:val="center"/>
          </w:tcPr>
          <w:p w:rsidR="00657958" w:rsidRDefault="00657958" w:rsidP="0052569E">
            <w:pPr>
              <w:spacing w:after="0"/>
              <w:jc w:val="center"/>
              <w:rPr>
                <w:rFonts w:ascii="Century Gothic" w:hAnsi="Century Gothic"/>
                <w:sz w:val="20"/>
                <w:lang w:val="ru-RU"/>
              </w:rPr>
            </w:pPr>
          </w:p>
        </w:tc>
      </w:tr>
    </w:tbl>
    <w:p w:rsidR="00CB11A3" w:rsidRDefault="00CB11A3" w:rsidP="00C52D32">
      <w:pPr>
        <w:spacing w:after="0"/>
        <w:jc w:val="both"/>
        <w:rPr>
          <w:rFonts w:ascii="Century Gothic" w:hAnsi="Century Gothic"/>
          <w:b/>
          <w:sz w:val="20"/>
          <w:lang w:val="ru-RU"/>
        </w:rPr>
      </w:pPr>
    </w:p>
    <w:p w:rsidR="004B0DBB" w:rsidRDefault="004B0DBB" w:rsidP="00C52D32">
      <w:pPr>
        <w:spacing w:after="0"/>
        <w:jc w:val="both"/>
        <w:rPr>
          <w:rFonts w:ascii="Century Gothic" w:hAnsi="Century Gothic"/>
          <w:b/>
          <w:sz w:val="20"/>
          <w:lang w:val="ru-RU"/>
        </w:rPr>
      </w:pPr>
    </w:p>
    <w:p w:rsidR="004B0DBB" w:rsidRPr="0015052E" w:rsidRDefault="004B0DBB" w:rsidP="004B0DBB">
      <w:pPr>
        <w:spacing w:after="0"/>
        <w:jc w:val="center"/>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Отели, проживание в которых предусмотрено программой тура (или аналогичные)</w:t>
      </w:r>
    </w:p>
    <w:p w:rsidR="004B0DBB" w:rsidRPr="00AC6B17" w:rsidRDefault="004B0DBB" w:rsidP="004B0DBB">
      <w:pPr>
        <w:spacing w:after="0"/>
        <w:rPr>
          <w:rFonts w:ascii="Century Gothic" w:eastAsia="KaiTi_GB2312" w:hAnsi="Century Gothic"/>
          <w:sz w:val="20"/>
          <w:lang w:val="ru-RU"/>
        </w:rPr>
      </w:pPr>
    </w:p>
    <w:tbl>
      <w:tblPr>
        <w:tblW w:w="5000" w:type="pct"/>
        <w:tblBorders>
          <w:insideH w:val="single" w:sz="4" w:space="0" w:color="auto"/>
          <w:insideV w:val="single" w:sz="4" w:space="0" w:color="auto"/>
        </w:tblBorders>
        <w:tblLook w:val="0000" w:firstRow="0" w:lastRow="0" w:firstColumn="0" w:lastColumn="0" w:noHBand="0" w:noVBand="0"/>
      </w:tblPr>
      <w:tblGrid>
        <w:gridCol w:w="4818"/>
        <w:gridCol w:w="4821"/>
      </w:tblGrid>
      <w:tr w:rsidR="004B0DBB" w:rsidRPr="00631BB2" w:rsidTr="00C00600">
        <w:trPr>
          <w:trHeight w:val="390"/>
        </w:trPr>
        <w:tc>
          <w:tcPr>
            <w:tcW w:w="2499" w:type="pct"/>
            <w:shd w:val="clear" w:color="auto" w:fill="auto"/>
            <w:vAlign w:val="center"/>
          </w:tcPr>
          <w:p w:rsidR="004B0DBB" w:rsidRPr="00631BB2" w:rsidRDefault="004B0DBB" w:rsidP="00C00600">
            <w:pPr>
              <w:spacing w:after="0"/>
              <w:jc w:val="center"/>
              <w:rPr>
                <w:rFonts w:ascii="Century Gothic" w:hAnsi="Century Gothic"/>
                <w:b/>
                <w:sz w:val="20"/>
                <w:lang w:val="ru-RU"/>
              </w:rPr>
            </w:pPr>
            <w:r>
              <w:rPr>
                <w:rFonts w:ascii="Century Gothic" w:hAnsi="Century Gothic"/>
                <w:b/>
                <w:sz w:val="20"/>
                <w:lang w:val="ru-RU"/>
              </w:rPr>
              <w:t xml:space="preserve">Город проживания / Количество ночей </w:t>
            </w:r>
          </w:p>
        </w:tc>
        <w:tc>
          <w:tcPr>
            <w:tcW w:w="2501" w:type="pct"/>
            <w:shd w:val="clear" w:color="auto" w:fill="auto"/>
            <w:vAlign w:val="center"/>
          </w:tcPr>
          <w:p w:rsidR="004B0DBB" w:rsidRPr="00631BB2" w:rsidRDefault="004B0DBB" w:rsidP="00C00600">
            <w:pPr>
              <w:spacing w:after="0"/>
              <w:jc w:val="center"/>
              <w:rPr>
                <w:rFonts w:ascii="Century Gothic" w:hAnsi="Century Gothic"/>
                <w:b/>
                <w:sz w:val="20"/>
                <w:lang w:val="ru-RU"/>
              </w:rPr>
            </w:pPr>
            <w:r>
              <w:rPr>
                <w:rFonts w:ascii="Century Gothic" w:hAnsi="Century Gothic"/>
                <w:b/>
                <w:sz w:val="20"/>
                <w:lang w:val="ru-RU"/>
              </w:rPr>
              <w:t>Отели по маршруту</w:t>
            </w:r>
          </w:p>
        </w:tc>
      </w:tr>
      <w:tr w:rsidR="004B0DBB" w:rsidRPr="00631BB2" w:rsidTr="00C00600">
        <w:trPr>
          <w:trHeight w:val="340"/>
        </w:trPr>
        <w:tc>
          <w:tcPr>
            <w:tcW w:w="2499" w:type="pct"/>
            <w:shd w:val="clear" w:color="auto" w:fill="auto"/>
            <w:vAlign w:val="center"/>
          </w:tcPr>
          <w:p w:rsidR="004B0DBB" w:rsidRPr="00DC65E4" w:rsidRDefault="005C503C" w:rsidP="00C00600">
            <w:pPr>
              <w:spacing w:after="0"/>
              <w:jc w:val="center"/>
              <w:rPr>
                <w:rFonts w:ascii="Century Gothic" w:hAnsi="Century Gothic"/>
                <w:b/>
                <w:sz w:val="20"/>
                <w:lang w:val="ru-RU"/>
              </w:rPr>
            </w:pPr>
            <w:r>
              <w:rPr>
                <w:rFonts w:ascii="Century Gothic" w:hAnsi="Century Gothic"/>
                <w:b/>
                <w:sz w:val="20"/>
                <w:lang w:val="ru-RU"/>
              </w:rPr>
              <w:t>Степанакерт (2</w:t>
            </w:r>
            <w:r w:rsidR="004B0DBB">
              <w:rPr>
                <w:rFonts w:ascii="Century Gothic" w:hAnsi="Century Gothic"/>
                <w:b/>
                <w:sz w:val="20"/>
                <w:lang w:val="ru-RU"/>
              </w:rPr>
              <w:t>)</w:t>
            </w:r>
          </w:p>
        </w:tc>
        <w:tc>
          <w:tcPr>
            <w:tcW w:w="2501" w:type="pct"/>
            <w:shd w:val="clear" w:color="auto" w:fill="auto"/>
            <w:vAlign w:val="center"/>
          </w:tcPr>
          <w:p w:rsidR="004B0DBB" w:rsidRPr="004B0DBB" w:rsidRDefault="005C503C" w:rsidP="00C00600">
            <w:pPr>
              <w:spacing w:after="0"/>
              <w:jc w:val="center"/>
              <w:rPr>
                <w:rFonts w:ascii="Century Gothic" w:hAnsi="Century Gothic"/>
                <w:sz w:val="20"/>
                <w:lang w:val="ru-RU"/>
              </w:rPr>
            </w:pPr>
            <w:proofErr w:type="spellStart"/>
            <w:r w:rsidRPr="005C503C">
              <w:rPr>
                <w:rFonts w:ascii="Century Gothic" w:hAnsi="Century Gothic"/>
                <w:sz w:val="20"/>
                <w:lang w:val="ru-RU"/>
              </w:rPr>
              <w:t>Heghnar</w:t>
            </w:r>
            <w:proofErr w:type="spellEnd"/>
            <w:r w:rsidRPr="005C503C">
              <w:rPr>
                <w:rFonts w:ascii="Century Gothic" w:hAnsi="Century Gothic"/>
                <w:sz w:val="20"/>
                <w:lang w:val="ru-RU"/>
              </w:rPr>
              <w:t xml:space="preserve"> </w:t>
            </w:r>
            <w:proofErr w:type="spellStart"/>
            <w:r w:rsidRPr="005C503C">
              <w:rPr>
                <w:rFonts w:ascii="Century Gothic" w:hAnsi="Century Gothic"/>
                <w:sz w:val="20"/>
                <w:lang w:val="ru-RU"/>
              </w:rPr>
              <w:t>Hotel</w:t>
            </w:r>
            <w:proofErr w:type="spellEnd"/>
          </w:p>
        </w:tc>
      </w:tr>
      <w:tr w:rsidR="004B0DBB" w:rsidRPr="00631BB2" w:rsidTr="00C00600">
        <w:trPr>
          <w:trHeight w:val="340"/>
        </w:trPr>
        <w:tc>
          <w:tcPr>
            <w:tcW w:w="2499" w:type="pct"/>
            <w:shd w:val="clear" w:color="auto" w:fill="auto"/>
            <w:vAlign w:val="center"/>
          </w:tcPr>
          <w:p w:rsidR="004B0DBB" w:rsidRPr="00145B87" w:rsidRDefault="004B0DBB" w:rsidP="004B0DBB">
            <w:pPr>
              <w:spacing w:after="0"/>
              <w:jc w:val="center"/>
              <w:rPr>
                <w:rFonts w:ascii="Century Gothic" w:hAnsi="Century Gothic"/>
                <w:b/>
                <w:sz w:val="20"/>
                <w:lang w:val="ru-RU"/>
              </w:rPr>
            </w:pPr>
          </w:p>
        </w:tc>
        <w:tc>
          <w:tcPr>
            <w:tcW w:w="2501" w:type="pct"/>
            <w:shd w:val="clear" w:color="auto" w:fill="auto"/>
            <w:vAlign w:val="center"/>
          </w:tcPr>
          <w:p w:rsidR="004B0DBB" w:rsidRPr="007F7B18" w:rsidRDefault="004B0DBB" w:rsidP="004B0DBB">
            <w:pPr>
              <w:spacing w:after="0"/>
              <w:jc w:val="center"/>
              <w:rPr>
                <w:rFonts w:ascii="Century Gothic" w:hAnsi="Century Gothic"/>
                <w:sz w:val="20"/>
                <w:lang w:val="en-US"/>
              </w:rPr>
            </w:pPr>
          </w:p>
        </w:tc>
      </w:tr>
    </w:tbl>
    <w:p w:rsidR="004B0DBB" w:rsidRDefault="004B0DBB" w:rsidP="00C52D32">
      <w:pPr>
        <w:spacing w:after="0"/>
        <w:jc w:val="both"/>
        <w:rPr>
          <w:rFonts w:ascii="Century Gothic" w:hAnsi="Century Gothic"/>
          <w:b/>
          <w:sz w:val="20"/>
          <w:lang w:val="ru-RU"/>
        </w:rPr>
      </w:pPr>
    </w:p>
    <w:p w:rsidR="003061F6" w:rsidRDefault="003061F6" w:rsidP="00C52D32">
      <w:pPr>
        <w:spacing w:after="0"/>
        <w:jc w:val="both"/>
        <w:rPr>
          <w:rFonts w:ascii="Century Gothic" w:hAnsi="Century Gothic"/>
          <w:b/>
          <w:sz w:val="20"/>
          <w:lang w:val="ru-RU"/>
        </w:rPr>
      </w:pPr>
    </w:p>
    <w:p w:rsidR="00C52D32" w:rsidRPr="00E60C23" w:rsidRDefault="0015052E" w:rsidP="00C52D32">
      <w:pPr>
        <w:spacing w:after="0"/>
        <w:jc w:val="both"/>
        <w:rPr>
          <w:rFonts w:ascii="Century Gothic" w:hAnsi="Century Gothic"/>
          <w:sz w:val="20"/>
          <w:lang w:val="ru-RU"/>
        </w:rPr>
      </w:pPr>
      <w:r w:rsidRPr="00FF6819">
        <w:rPr>
          <w:rFonts w:ascii="Century Gothic" w:hAnsi="Century Gothic"/>
          <w:b/>
          <w:sz w:val="20"/>
          <w:lang w:val="ru-RU"/>
        </w:rPr>
        <w:t>В стоимость включено:</w:t>
      </w:r>
    </w:p>
    <w:p w:rsidR="00E66AEC" w:rsidRDefault="00E66AEC" w:rsidP="00DA3657">
      <w:pPr>
        <w:spacing w:after="0"/>
        <w:jc w:val="both"/>
        <w:rPr>
          <w:rFonts w:ascii="Century Gothic" w:hAnsi="Century Gothic"/>
          <w:sz w:val="20"/>
          <w:lang w:val="ru-RU"/>
        </w:rPr>
      </w:pPr>
      <w:r>
        <w:rPr>
          <w:rFonts w:ascii="Century Gothic" w:hAnsi="Century Gothic"/>
          <w:sz w:val="20"/>
          <w:lang w:val="ru-RU"/>
        </w:rPr>
        <w:t xml:space="preserve">- размещение в </w:t>
      </w:r>
      <w:r w:rsidR="00DA3657">
        <w:rPr>
          <w:rFonts w:ascii="Century Gothic" w:hAnsi="Century Gothic"/>
          <w:sz w:val="20"/>
          <w:lang w:val="ru-RU"/>
        </w:rPr>
        <w:t xml:space="preserve">двухместном номере в </w:t>
      </w:r>
      <w:r w:rsidR="005C503C">
        <w:rPr>
          <w:rFonts w:ascii="Century Gothic" w:hAnsi="Century Gothic"/>
          <w:sz w:val="20"/>
          <w:lang w:val="ru-RU"/>
        </w:rPr>
        <w:t>указанном отеле</w:t>
      </w:r>
      <w:r>
        <w:rPr>
          <w:rFonts w:ascii="Century Gothic" w:hAnsi="Century Gothic"/>
          <w:sz w:val="20"/>
          <w:lang w:val="ru-RU"/>
        </w:rPr>
        <w:t xml:space="preserve"> на базе ВВ</w:t>
      </w:r>
    </w:p>
    <w:p w:rsidR="00DA3657" w:rsidRDefault="00DA3657" w:rsidP="00DA3657">
      <w:pPr>
        <w:spacing w:after="0"/>
        <w:jc w:val="both"/>
        <w:rPr>
          <w:rFonts w:ascii="Century Gothic" w:hAnsi="Century Gothic"/>
          <w:sz w:val="20"/>
          <w:lang w:val="ru-RU"/>
        </w:rPr>
      </w:pPr>
      <w:r>
        <w:rPr>
          <w:rFonts w:ascii="Century Gothic" w:hAnsi="Century Gothic"/>
          <w:sz w:val="20"/>
          <w:lang w:val="ru-RU"/>
        </w:rPr>
        <w:t xml:space="preserve">- </w:t>
      </w:r>
      <w:r w:rsidR="004B0DBB">
        <w:rPr>
          <w:rFonts w:ascii="Century Gothic" w:hAnsi="Century Gothic"/>
          <w:sz w:val="20"/>
          <w:lang w:val="ru-RU"/>
        </w:rPr>
        <w:t xml:space="preserve">обеды и </w:t>
      </w:r>
      <w:r w:rsidR="007E7D5B">
        <w:rPr>
          <w:rFonts w:ascii="Century Gothic" w:hAnsi="Century Gothic"/>
          <w:sz w:val="20"/>
          <w:lang w:val="ru-RU"/>
        </w:rPr>
        <w:t>ужин</w:t>
      </w:r>
      <w:r w:rsidR="004B0DBB">
        <w:rPr>
          <w:rFonts w:ascii="Century Gothic" w:hAnsi="Century Gothic"/>
          <w:sz w:val="20"/>
          <w:lang w:val="ru-RU"/>
        </w:rPr>
        <w:t>ы</w:t>
      </w:r>
      <w:r w:rsidRPr="00DA3657">
        <w:rPr>
          <w:rFonts w:ascii="Century Gothic" w:hAnsi="Century Gothic"/>
          <w:sz w:val="20"/>
          <w:lang w:val="ru-RU"/>
        </w:rPr>
        <w:t xml:space="preserve"> в лучших ресторанах с армянской кухней</w:t>
      </w:r>
    </w:p>
    <w:p w:rsidR="00E66AEC" w:rsidRDefault="00E66AEC" w:rsidP="00E66AEC">
      <w:pPr>
        <w:spacing w:after="0"/>
        <w:jc w:val="both"/>
        <w:rPr>
          <w:rFonts w:ascii="Century Gothic" w:hAnsi="Century Gothic"/>
          <w:sz w:val="20"/>
          <w:lang w:val="ru-RU"/>
        </w:rPr>
      </w:pPr>
      <w:r>
        <w:rPr>
          <w:rFonts w:ascii="Century Gothic" w:hAnsi="Century Gothic"/>
          <w:sz w:val="20"/>
          <w:lang w:val="ru-RU"/>
        </w:rPr>
        <w:t>- транспорт на всем протяжении тура</w:t>
      </w:r>
    </w:p>
    <w:p w:rsidR="00E66AEC" w:rsidRPr="00821565" w:rsidRDefault="00E66AEC" w:rsidP="00E66AEC">
      <w:pPr>
        <w:spacing w:after="0"/>
        <w:jc w:val="both"/>
        <w:rPr>
          <w:rFonts w:ascii="Century Gothic" w:hAnsi="Century Gothic"/>
          <w:sz w:val="20"/>
          <w:lang w:val="ru-RU"/>
        </w:rPr>
      </w:pPr>
      <w:r>
        <w:rPr>
          <w:rFonts w:ascii="Century Gothic" w:hAnsi="Century Gothic"/>
          <w:sz w:val="20"/>
          <w:lang w:val="ru-RU"/>
        </w:rPr>
        <w:t>- все указанные в туре экскурсии</w:t>
      </w:r>
    </w:p>
    <w:p w:rsidR="00E66AEC" w:rsidRDefault="00E66AEC" w:rsidP="00E66AEC">
      <w:pPr>
        <w:spacing w:after="0"/>
        <w:jc w:val="both"/>
        <w:rPr>
          <w:rFonts w:ascii="Century Gothic" w:hAnsi="Century Gothic"/>
          <w:sz w:val="20"/>
          <w:lang w:val="ru-RU"/>
        </w:rPr>
      </w:pPr>
      <w:r>
        <w:rPr>
          <w:rFonts w:ascii="Century Gothic" w:hAnsi="Century Gothic"/>
          <w:sz w:val="20"/>
          <w:lang w:val="ru-RU"/>
        </w:rPr>
        <w:t xml:space="preserve">- услуги </w:t>
      </w:r>
      <w:r w:rsidR="0051562E">
        <w:rPr>
          <w:rFonts w:ascii="Century Gothic" w:hAnsi="Century Gothic"/>
          <w:sz w:val="20"/>
          <w:lang w:val="ru-RU"/>
        </w:rPr>
        <w:t>русского</w:t>
      </w:r>
      <w:r>
        <w:rPr>
          <w:rFonts w:ascii="Century Gothic" w:hAnsi="Century Gothic"/>
          <w:sz w:val="20"/>
          <w:lang w:val="ru-RU"/>
        </w:rPr>
        <w:t>ворящего</w:t>
      </w:r>
      <w:r w:rsidRPr="00821565">
        <w:rPr>
          <w:rFonts w:ascii="Century Gothic" w:hAnsi="Century Gothic"/>
          <w:sz w:val="20"/>
          <w:lang w:val="ru-RU"/>
        </w:rPr>
        <w:t xml:space="preserve"> гид</w:t>
      </w:r>
      <w:r>
        <w:rPr>
          <w:rFonts w:ascii="Century Gothic" w:hAnsi="Century Gothic"/>
          <w:sz w:val="20"/>
          <w:lang w:val="ru-RU"/>
        </w:rPr>
        <w:t>а</w:t>
      </w:r>
      <w:r w:rsidRPr="00821565">
        <w:rPr>
          <w:rFonts w:ascii="Century Gothic" w:hAnsi="Century Gothic"/>
          <w:sz w:val="20"/>
          <w:lang w:val="ru-RU"/>
        </w:rPr>
        <w:t xml:space="preserve"> для экскурсий </w:t>
      </w:r>
      <w:r w:rsidR="00DA6C58">
        <w:rPr>
          <w:rFonts w:ascii="Century Gothic" w:hAnsi="Century Gothic"/>
          <w:sz w:val="20"/>
          <w:lang w:val="ru-RU"/>
        </w:rPr>
        <w:t>по маршруту</w:t>
      </w:r>
    </w:p>
    <w:p w:rsidR="00E66AEC" w:rsidRDefault="00E66AEC" w:rsidP="00E66AEC">
      <w:pPr>
        <w:spacing w:after="0"/>
        <w:jc w:val="both"/>
        <w:rPr>
          <w:rFonts w:ascii="Century Gothic" w:hAnsi="Century Gothic"/>
          <w:sz w:val="20"/>
          <w:lang w:val="ru-RU"/>
        </w:rPr>
      </w:pPr>
      <w:r>
        <w:rPr>
          <w:rFonts w:ascii="Century Gothic" w:hAnsi="Century Gothic"/>
          <w:sz w:val="20"/>
          <w:lang w:val="ru-RU"/>
        </w:rPr>
        <w:t>- в</w:t>
      </w:r>
      <w:r w:rsidRPr="00821565">
        <w:rPr>
          <w:rFonts w:ascii="Century Gothic" w:hAnsi="Century Gothic"/>
          <w:sz w:val="20"/>
          <w:lang w:val="ru-RU"/>
        </w:rPr>
        <w:t xml:space="preserve">ходные </w:t>
      </w:r>
      <w:r>
        <w:rPr>
          <w:rFonts w:ascii="Century Gothic" w:hAnsi="Century Gothic"/>
          <w:sz w:val="20"/>
          <w:lang w:val="ru-RU"/>
        </w:rPr>
        <w:t>билеты в достопримечательности</w:t>
      </w:r>
    </w:p>
    <w:p w:rsidR="005C503C" w:rsidRDefault="005C503C" w:rsidP="00E66AEC">
      <w:pPr>
        <w:spacing w:after="0"/>
        <w:jc w:val="both"/>
        <w:rPr>
          <w:rFonts w:ascii="Century Gothic" w:hAnsi="Century Gothic"/>
          <w:sz w:val="20"/>
          <w:lang w:val="ru-RU"/>
        </w:rPr>
      </w:pPr>
      <w:r>
        <w:rPr>
          <w:rFonts w:ascii="Century Gothic" w:hAnsi="Century Gothic"/>
          <w:sz w:val="20"/>
          <w:lang w:val="ru-RU"/>
        </w:rPr>
        <w:t>- дегустации вина</w:t>
      </w:r>
    </w:p>
    <w:p w:rsidR="005C503C" w:rsidRDefault="00E66AEC" w:rsidP="00E66AEC">
      <w:pPr>
        <w:spacing w:after="0"/>
        <w:jc w:val="both"/>
        <w:rPr>
          <w:rFonts w:ascii="Century Gothic" w:hAnsi="Century Gothic"/>
          <w:sz w:val="20"/>
          <w:lang w:val="ru-RU"/>
        </w:rPr>
      </w:pPr>
      <w:r>
        <w:rPr>
          <w:rFonts w:ascii="Century Gothic" w:hAnsi="Century Gothic"/>
          <w:sz w:val="20"/>
          <w:lang w:val="ru-RU"/>
        </w:rPr>
        <w:t xml:space="preserve">- </w:t>
      </w:r>
      <w:r w:rsidR="00DA6C58">
        <w:rPr>
          <w:rFonts w:ascii="Century Gothic" w:hAnsi="Century Gothic"/>
          <w:sz w:val="20"/>
          <w:lang w:val="ru-RU"/>
        </w:rPr>
        <w:t>налоги</w:t>
      </w:r>
    </w:p>
    <w:p w:rsidR="00E66AEC" w:rsidRPr="00E66AEC" w:rsidRDefault="00E66AEC" w:rsidP="00E66AEC">
      <w:pPr>
        <w:spacing w:after="0"/>
        <w:jc w:val="both"/>
        <w:rPr>
          <w:rFonts w:ascii="Century Gothic" w:hAnsi="Century Gothic"/>
          <w:sz w:val="20"/>
          <w:lang w:val="ru-RU"/>
        </w:rPr>
      </w:pPr>
    </w:p>
    <w:p w:rsidR="0015052E" w:rsidRPr="00FF6819" w:rsidRDefault="0015052E" w:rsidP="0015052E">
      <w:pPr>
        <w:spacing w:after="0"/>
        <w:rPr>
          <w:rFonts w:ascii="Century Gothic" w:eastAsia="KaiTi_GB2312" w:hAnsi="Century Gothic"/>
          <w:b/>
          <w:sz w:val="20"/>
          <w:lang w:val="ru-RU"/>
        </w:rPr>
      </w:pPr>
      <w:r w:rsidRPr="00FF6819">
        <w:rPr>
          <w:rFonts w:ascii="Century Gothic" w:eastAsia="KaiTi_GB2312" w:hAnsi="Century Gothic"/>
          <w:b/>
          <w:sz w:val="20"/>
          <w:lang w:val="ru-RU"/>
        </w:rPr>
        <w:t>Дополнительно оплачивается:</w:t>
      </w:r>
    </w:p>
    <w:p w:rsidR="0038261F" w:rsidRDefault="00912AB4" w:rsidP="0038261F">
      <w:pPr>
        <w:spacing w:after="0"/>
        <w:jc w:val="both"/>
        <w:rPr>
          <w:rFonts w:ascii="Century Gothic" w:hAnsi="Century Gothic"/>
          <w:sz w:val="20"/>
          <w:lang w:val="ru-RU"/>
        </w:rPr>
      </w:pPr>
      <w:r>
        <w:rPr>
          <w:rFonts w:ascii="Century Gothic" w:hAnsi="Century Gothic"/>
          <w:sz w:val="20"/>
          <w:lang w:val="ru-RU"/>
        </w:rPr>
        <w:t xml:space="preserve">- </w:t>
      </w:r>
      <w:r w:rsidR="007F7B18">
        <w:rPr>
          <w:rFonts w:ascii="Century Gothic" w:hAnsi="Century Gothic"/>
          <w:sz w:val="20"/>
          <w:lang w:val="ru-RU"/>
        </w:rPr>
        <w:t>международный авиаперелет</w:t>
      </w:r>
    </w:p>
    <w:p w:rsidR="0038261F" w:rsidRDefault="00912AB4" w:rsidP="0038261F">
      <w:pPr>
        <w:spacing w:after="0"/>
        <w:jc w:val="both"/>
        <w:rPr>
          <w:rFonts w:ascii="Century Gothic" w:hAnsi="Century Gothic"/>
          <w:sz w:val="20"/>
          <w:lang w:val="ru-RU"/>
        </w:rPr>
      </w:pPr>
      <w:r>
        <w:rPr>
          <w:rFonts w:ascii="Century Gothic" w:hAnsi="Century Gothic"/>
          <w:sz w:val="20"/>
          <w:lang w:val="ru-RU"/>
        </w:rPr>
        <w:t xml:space="preserve">- </w:t>
      </w:r>
      <w:r w:rsidR="007F7B18">
        <w:rPr>
          <w:rFonts w:ascii="Century Gothic" w:hAnsi="Century Gothic"/>
          <w:sz w:val="20"/>
          <w:lang w:val="ru-RU"/>
        </w:rPr>
        <w:t>медицинская</w:t>
      </w:r>
      <w:r w:rsidR="0038261F" w:rsidRPr="0038261F">
        <w:rPr>
          <w:rFonts w:ascii="Century Gothic" w:hAnsi="Century Gothic"/>
          <w:sz w:val="20"/>
          <w:lang w:val="ru-RU"/>
        </w:rPr>
        <w:t xml:space="preserve"> страховка</w:t>
      </w:r>
    </w:p>
    <w:p w:rsidR="005C503C" w:rsidRPr="0038261F" w:rsidRDefault="005C503C" w:rsidP="0038261F">
      <w:pPr>
        <w:spacing w:after="0"/>
        <w:jc w:val="both"/>
        <w:rPr>
          <w:rFonts w:ascii="Century Gothic" w:hAnsi="Century Gothic"/>
          <w:sz w:val="20"/>
          <w:lang w:val="ru-RU"/>
        </w:rPr>
      </w:pPr>
      <w:r>
        <w:rPr>
          <w:rFonts w:ascii="Century Gothic" w:hAnsi="Century Gothic"/>
          <w:sz w:val="20"/>
          <w:lang w:val="ru-RU"/>
        </w:rPr>
        <w:t>- в</w:t>
      </w:r>
      <w:r w:rsidRPr="005C503C">
        <w:rPr>
          <w:rFonts w:ascii="Century Gothic" w:hAnsi="Century Gothic"/>
          <w:sz w:val="20"/>
          <w:lang w:val="ru-RU"/>
        </w:rPr>
        <w:t>ъезд в</w:t>
      </w:r>
      <w:r>
        <w:rPr>
          <w:rFonts w:ascii="Century Gothic" w:hAnsi="Century Gothic"/>
          <w:sz w:val="20"/>
          <w:lang w:val="ru-RU"/>
        </w:rPr>
        <w:t xml:space="preserve"> Нагорно-Карабахскую Республику</w:t>
      </w:r>
    </w:p>
    <w:p w:rsidR="007F7B18" w:rsidRPr="0038261F" w:rsidRDefault="007F7B18" w:rsidP="007F7B18">
      <w:pPr>
        <w:spacing w:after="0"/>
        <w:jc w:val="both"/>
        <w:rPr>
          <w:rFonts w:ascii="Century Gothic" w:hAnsi="Century Gothic"/>
          <w:sz w:val="20"/>
          <w:lang w:val="ru-RU"/>
        </w:rPr>
      </w:pPr>
      <w:r>
        <w:rPr>
          <w:rFonts w:ascii="Century Gothic" w:hAnsi="Century Gothic"/>
          <w:sz w:val="20"/>
          <w:lang w:val="ru-RU"/>
        </w:rPr>
        <w:t>- любые личные расходы</w:t>
      </w:r>
    </w:p>
    <w:p w:rsidR="007F7B18" w:rsidRPr="0038261F" w:rsidRDefault="007F7B18" w:rsidP="007F7B18">
      <w:pPr>
        <w:spacing w:after="0"/>
        <w:jc w:val="both"/>
        <w:rPr>
          <w:rFonts w:ascii="Century Gothic" w:hAnsi="Century Gothic"/>
          <w:sz w:val="20"/>
          <w:lang w:val="ru-RU"/>
        </w:rPr>
      </w:pPr>
      <w:r>
        <w:rPr>
          <w:rFonts w:ascii="Century Gothic" w:hAnsi="Century Gothic"/>
          <w:sz w:val="20"/>
          <w:lang w:val="ru-RU"/>
        </w:rPr>
        <w:t>- ч</w:t>
      </w:r>
      <w:r w:rsidRPr="0038261F">
        <w:rPr>
          <w:rFonts w:ascii="Century Gothic" w:hAnsi="Century Gothic"/>
          <w:sz w:val="20"/>
          <w:lang w:val="ru-RU"/>
        </w:rPr>
        <w:t>аевые и услуги портье</w:t>
      </w:r>
    </w:p>
    <w:p w:rsidR="0038261F" w:rsidRPr="0038261F" w:rsidRDefault="00912AB4" w:rsidP="0038261F">
      <w:pPr>
        <w:spacing w:after="0"/>
        <w:jc w:val="both"/>
        <w:rPr>
          <w:rFonts w:ascii="Century Gothic" w:hAnsi="Century Gothic"/>
          <w:sz w:val="20"/>
          <w:lang w:val="ru-RU"/>
        </w:rPr>
      </w:pPr>
      <w:r>
        <w:rPr>
          <w:rFonts w:ascii="Century Gothic" w:hAnsi="Century Gothic"/>
          <w:sz w:val="20"/>
          <w:lang w:val="ru-RU"/>
        </w:rPr>
        <w:t>- р</w:t>
      </w:r>
      <w:r w:rsidR="0038261F" w:rsidRPr="0038261F">
        <w:rPr>
          <w:rFonts w:ascii="Century Gothic" w:hAnsi="Century Gothic"/>
          <w:sz w:val="20"/>
          <w:lang w:val="ru-RU"/>
        </w:rPr>
        <w:t>асходы в случае гос</w:t>
      </w:r>
      <w:r>
        <w:rPr>
          <w:rFonts w:ascii="Century Gothic" w:hAnsi="Century Gothic"/>
          <w:sz w:val="20"/>
          <w:lang w:val="ru-RU"/>
        </w:rPr>
        <w:t>питализации или эвакуации</w:t>
      </w:r>
    </w:p>
    <w:p w:rsidR="001A184D" w:rsidRPr="00F579C4" w:rsidRDefault="00912AB4" w:rsidP="001A184D">
      <w:pPr>
        <w:spacing w:after="0"/>
        <w:jc w:val="both"/>
        <w:rPr>
          <w:rFonts w:ascii="Century Gothic" w:hAnsi="Century Gothic"/>
          <w:sz w:val="20"/>
          <w:lang w:val="ru-RU"/>
        </w:rPr>
      </w:pPr>
      <w:r>
        <w:rPr>
          <w:rFonts w:ascii="Century Gothic" w:hAnsi="Century Gothic"/>
          <w:sz w:val="20"/>
          <w:lang w:val="ru-RU"/>
        </w:rPr>
        <w:t>- прочие услуги</w:t>
      </w:r>
      <w:r w:rsidR="0038261F" w:rsidRPr="0038261F">
        <w:rPr>
          <w:rFonts w:ascii="Century Gothic" w:hAnsi="Century Gothic"/>
          <w:sz w:val="20"/>
          <w:lang w:val="ru-RU"/>
        </w:rPr>
        <w:t>, не указанные выше</w:t>
      </w:r>
    </w:p>
    <w:sectPr w:rsidR="001A184D" w:rsidRPr="00F579C4">
      <w:headerReference w:type="even" r:id="rId13"/>
      <w:headerReference w:type="default" r:id="rId14"/>
      <w:headerReference w:type="first" r:id="rId1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86F" w:rsidRDefault="00C7786F" w:rsidP="00EA0020">
      <w:pPr>
        <w:spacing w:after="0" w:line="240" w:lineRule="auto"/>
      </w:pPr>
      <w:r>
        <w:separator/>
      </w:r>
    </w:p>
  </w:endnote>
  <w:endnote w:type="continuationSeparator" w:id="0">
    <w:p w:rsidR="00C7786F" w:rsidRDefault="00C7786F" w:rsidP="00EA0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Century Gothic"/>
    <w:charset w:val="00"/>
    <w:family w:val="swiss"/>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KaiTi_GB2312">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86F" w:rsidRDefault="00C7786F" w:rsidP="00EA0020">
      <w:pPr>
        <w:spacing w:after="0" w:line="240" w:lineRule="auto"/>
      </w:pPr>
      <w:r>
        <w:separator/>
      </w:r>
    </w:p>
  </w:footnote>
  <w:footnote w:type="continuationSeparator" w:id="0">
    <w:p w:rsidR="00C7786F" w:rsidRDefault="00C7786F" w:rsidP="00EA0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20" w:rsidRDefault="00DA08F4">
    <w:pPr>
      <w:pStyle w:val="a3"/>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754547" o:spid="_x0000_s2056" type="#_x0000_t75" style="position:absolute;margin-left:0;margin-top:0;width:481.7pt;height:390.2pt;z-index:-251657216;mso-position-horizontal:center;mso-position-horizontal-relative:margin;mso-position-vertical:center;mso-position-vertical-relative:margin" o:allowincell="f">
          <v:imagedata r:id="rId1" o:titl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20" w:rsidRDefault="00DA08F4">
    <w:pPr>
      <w:pStyle w:val="a3"/>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754548" o:spid="_x0000_s2057" type="#_x0000_t75" style="position:absolute;margin-left:0;margin-top:0;width:481.7pt;height:390.2pt;z-index:-251656192;mso-position-horizontal:center;mso-position-horizontal-relative:margin;mso-position-vertical:center;mso-position-vertical-relative:margin" o:allowincell="f">
          <v:imagedata r:id="rId1" o:titl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20" w:rsidRDefault="00DA08F4">
    <w:pPr>
      <w:pStyle w:val="a3"/>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754546" o:spid="_x0000_s2055" type="#_x0000_t75" style="position:absolute;margin-left:0;margin-top:0;width:481.7pt;height:390.2pt;z-index:-251658240;mso-position-horizontal:center;mso-position-horizontal-relative:margin;mso-position-vertical:center;mso-position-vertical-relative:margin" o:allowincell="f">
          <v:imagedata r:id="rId1" o:titl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94DBA"/>
    <w:multiLevelType w:val="hybridMultilevel"/>
    <w:tmpl w:val="B250179C"/>
    <w:lvl w:ilvl="0" w:tplc="F06889FA">
      <w:start w:val="7"/>
      <w:numFmt w:val="bullet"/>
      <w:lvlText w:val="-"/>
      <w:lvlJc w:val="left"/>
      <w:pPr>
        <w:ind w:left="720" w:hanging="360"/>
      </w:pPr>
      <w:rPr>
        <w:rFonts w:ascii="Century Gothic" w:eastAsia="Calibri" w:hAnsi="Century Gothic"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formatting="1" w:enforcement="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020"/>
    <w:rsid w:val="00005F62"/>
    <w:rsid w:val="00025061"/>
    <w:rsid w:val="00047755"/>
    <w:rsid w:val="00072907"/>
    <w:rsid w:val="00072A58"/>
    <w:rsid w:val="00076634"/>
    <w:rsid w:val="00083A04"/>
    <w:rsid w:val="00084F51"/>
    <w:rsid w:val="000A0BEE"/>
    <w:rsid w:val="000A3210"/>
    <w:rsid w:val="000B7D72"/>
    <w:rsid w:val="000C4D99"/>
    <w:rsid w:val="000D0DB7"/>
    <w:rsid w:val="000D1902"/>
    <w:rsid w:val="000D1D3E"/>
    <w:rsid w:val="000D6B49"/>
    <w:rsid w:val="000D7845"/>
    <w:rsid w:val="000E116E"/>
    <w:rsid w:val="000F45A0"/>
    <w:rsid w:val="000F7DF9"/>
    <w:rsid w:val="00102149"/>
    <w:rsid w:val="00107695"/>
    <w:rsid w:val="0011727E"/>
    <w:rsid w:val="00134632"/>
    <w:rsid w:val="00135D7E"/>
    <w:rsid w:val="00143C3A"/>
    <w:rsid w:val="001444F6"/>
    <w:rsid w:val="00145B87"/>
    <w:rsid w:val="0015052E"/>
    <w:rsid w:val="00156399"/>
    <w:rsid w:val="0016227E"/>
    <w:rsid w:val="00163DB2"/>
    <w:rsid w:val="0017368B"/>
    <w:rsid w:val="001740E1"/>
    <w:rsid w:val="0017426D"/>
    <w:rsid w:val="00176622"/>
    <w:rsid w:val="0019328B"/>
    <w:rsid w:val="0019547B"/>
    <w:rsid w:val="001A14C6"/>
    <w:rsid w:val="001A184D"/>
    <w:rsid w:val="001A4A9F"/>
    <w:rsid w:val="001A6272"/>
    <w:rsid w:val="001B5A15"/>
    <w:rsid w:val="001B7852"/>
    <w:rsid w:val="001C21DE"/>
    <w:rsid w:val="001D0D3B"/>
    <w:rsid w:val="001D1021"/>
    <w:rsid w:val="00200E55"/>
    <w:rsid w:val="002069B0"/>
    <w:rsid w:val="002076A3"/>
    <w:rsid w:val="00216A94"/>
    <w:rsid w:val="00222EA7"/>
    <w:rsid w:val="00224E86"/>
    <w:rsid w:val="0022500F"/>
    <w:rsid w:val="0024216E"/>
    <w:rsid w:val="00246F64"/>
    <w:rsid w:val="0026555B"/>
    <w:rsid w:val="002661E2"/>
    <w:rsid w:val="002755BD"/>
    <w:rsid w:val="00276D39"/>
    <w:rsid w:val="00281C39"/>
    <w:rsid w:val="00293C10"/>
    <w:rsid w:val="002B1270"/>
    <w:rsid w:val="002D1277"/>
    <w:rsid w:val="002F2260"/>
    <w:rsid w:val="002F23C2"/>
    <w:rsid w:val="002F4ADF"/>
    <w:rsid w:val="002F7D12"/>
    <w:rsid w:val="003034B8"/>
    <w:rsid w:val="003061F6"/>
    <w:rsid w:val="003063D6"/>
    <w:rsid w:val="003311B4"/>
    <w:rsid w:val="0033527A"/>
    <w:rsid w:val="00355512"/>
    <w:rsid w:val="00360FBE"/>
    <w:rsid w:val="003716A9"/>
    <w:rsid w:val="003812AD"/>
    <w:rsid w:val="0038261F"/>
    <w:rsid w:val="003850CA"/>
    <w:rsid w:val="0038699E"/>
    <w:rsid w:val="00387B42"/>
    <w:rsid w:val="00391CA7"/>
    <w:rsid w:val="0039401E"/>
    <w:rsid w:val="00396E61"/>
    <w:rsid w:val="003E2240"/>
    <w:rsid w:val="00407296"/>
    <w:rsid w:val="00410DD4"/>
    <w:rsid w:val="00414BF0"/>
    <w:rsid w:val="00423BF9"/>
    <w:rsid w:val="00430FCC"/>
    <w:rsid w:val="004439FE"/>
    <w:rsid w:val="004555A3"/>
    <w:rsid w:val="0045665E"/>
    <w:rsid w:val="00457BFF"/>
    <w:rsid w:val="004614C3"/>
    <w:rsid w:val="00463AFD"/>
    <w:rsid w:val="00467FBC"/>
    <w:rsid w:val="004748F8"/>
    <w:rsid w:val="004829FB"/>
    <w:rsid w:val="004848E7"/>
    <w:rsid w:val="004B0DBB"/>
    <w:rsid w:val="004B2594"/>
    <w:rsid w:val="004D4E47"/>
    <w:rsid w:val="004E3F4E"/>
    <w:rsid w:val="004E4D42"/>
    <w:rsid w:val="004F3973"/>
    <w:rsid w:val="004F5E01"/>
    <w:rsid w:val="0050683C"/>
    <w:rsid w:val="005112FF"/>
    <w:rsid w:val="0051562E"/>
    <w:rsid w:val="005261F0"/>
    <w:rsid w:val="005303C6"/>
    <w:rsid w:val="005342EA"/>
    <w:rsid w:val="0054632F"/>
    <w:rsid w:val="00547C5A"/>
    <w:rsid w:val="00553E86"/>
    <w:rsid w:val="00577899"/>
    <w:rsid w:val="00577A32"/>
    <w:rsid w:val="00593078"/>
    <w:rsid w:val="00594E3B"/>
    <w:rsid w:val="005B5458"/>
    <w:rsid w:val="005C092E"/>
    <w:rsid w:val="005C503C"/>
    <w:rsid w:val="005E5B6E"/>
    <w:rsid w:val="005F216E"/>
    <w:rsid w:val="006009C0"/>
    <w:rsid w:val="00601C4D"/>
    <w:rsid w:val="006156A1"/>
    <w:rsid w:val="00624E0C"/>
    <w:rsid w:val="0063017D"/>
    <w:rsid w:val="006317E6"/>
    <w:rsid w:val="00631E5E"/>
    <w:rsid w:val="00633F54"/>
    <w:rsid w:val="006456D1"/>
    <w:rsid w:val="0064617B"/>
    <w:rsid w:val="006468AE"/>
    <w:rsid w:val="0065156D"/>
    <w:rsid w:val="00652B8D"/>
    <w:rsid w:val="0065352F"/>
    <w:rsid w:val="00657958"/>
    <w:rsid w:val="00660C46"/>
    <w:rsid w:val="006663E8"/>
    <w:rsid w:val="00676B72"/>
    <w:rsid w:val="00685E9B"/>
    <w:rsid w:val="0069000F"/>
    <w:rsid w:val="00691AAE"/>
    <w:rsid w:val="0069789F"/>
    <w:rsid w:val="006A09CA"/>
    <w:rsid w:val="006B4663"/>
    <w:rsid w:val="006C577A"/>
    <w:rsid w:val="006C77EC"/>
    <w:rsid w:val="006F16D4"/>
    <w:rsid w:val="006F3DE9"/>
    <w:rsid w:val="006F4C9C"/>
    <w:rsid w:val="006F513D"/>
    <w:rsid w:val="006F6289"/>
    <w:rsid w:val="007042B1"/>
    <w:rsid w:val="007134EA"/>
    <w:rsid w:val="007179F9"/>
    <w:rsid w:val="00725960"/>
    <w:rsid w:val="00734E5D"/>
    <w:rsid w:val="00746998"/>
    <w:rsid w:val="007550FC"/>
    <w:rsid w:val="007616A0"/>
    <w:rsid w:val="00770AEC"/>
    <w:rsid w:val="007A6502"/>
    <w:rsid w:val="007B06A3"/>
    <w:rsid w:val="007B211E"/>
    <w:rsid w:val="007B4BC2"/>
    <w:rsid w:val="007C0D7F"/>
    <w:rsid w:val="007D2C9F"/>
    <w:rsid w:val="007E70DA"/>
    <w:rsid w:val="007E7D5B"/>
    <w:rsid w:val="007F6AA1"/>
    <w:rsid w:val="007F7B18"/>
    <w:rsid w:val="00807398"/>
    <w:rsid w:val="00817FBF"/>
    <w:rsid w:val="0082259F"/>
    <w:rsid w:val="00836DDD"/>
    <w:rsid w:val="008414BB"/>
    <w:rsid w:val="00844AC6"/>
    <w:rsid w:val="00885286"/>
    <w:rsid w:val="008857EE"/>
    <w:rsid w:val="008858B6"/>
    <w:rsid w:val="008A05B2"/>
    <w:rsid w:val="008B01FD"/>
    <w:rsid w:val="008C227D"/>
    <w:rsid w:val="008E21C5"/>
    <w:rsid w:val="00912AB4"/>
    <w:rsid w:val="00916652"/>
    <w:rsid w:val="00920F71"/>
    <w:rsid w:val="0093156D"/>
    <w:rsid w:val="00933ACE"/>
    <w:rsid w:val="00937FF2"/>
    <w:rsid w:val="009428C9"/>
    <w:rsid w:val="0095099F"/>
    <w:rsid w:val="00960DC1"/>
    <w:rsid w:val="009841BE"/>
    <w:rsid w:val="00994A0B"/>
    <w:rsid w:val="009A5F0A"/>
    <w:rsid w:val="009B426D"/>
    <w:rsid w:val="009B4B9C"/>
    <w:rsid w:val="009C0720"/>
    <w:rsid w:val="009E1488"/>
    <w:rsid w:val="009E1899"/>
    <w:rsid w:val="009E32B9"/>
    <w:rsid w:val="009E5289"/>
    <w:rsid w:val="009E58BE"/>
    <w:rsid w:val="009F4ADD"/>
    <w:rsid w:val="009F6269"/>
    <w:rsid w:val="00A04B26"/>
    <w:rsid w:val="00A05847"/>
    <w:rsid w:val="00A06657"/>
    <w:rsid w:val="00A070BE"/>
    <w:rsid w:val="00A2108C"/>
    <w:rsid w:val="00A22FBD"/>
    <w:rsid w:val="00A26663"/>
    <w:rsid w:val="00A2767F"/>
    <w:rsid w:val="00A31173"/>
    <w:rsid w:val="00A40171"/>
    <w:rsid w:val="00A4063F"/>
    <w:rsid w:val="00A411F9"/>
    <w:rsid w:val="00A44DCC"/>
    <w:rsid w:val="00A562B7"/>
    <w:rsid w:val="00A94C9F"/>
    <w:rsid w:val="00A96D58"/>
    <w:rsid w:val="00AA7D4B"/>
    <w:rsid w:val="00AB12CB"/>
    <w:rsid w:val="00AB35F3"/>
    <w:rsid w:val="00AB3B3C"/>
    <w:rsid w:val="00AB6613"/>
    <w:rsid w:val="00AD2BB9"/>
    <w:rsid w:val="00AD4A83"/>
    <w:rsid w:val="00AD7DC0"/>
    <w:rsid w:val="00AE2BE3"/>
    <w:rsid w:val="00AF03B5"/>
    <w:rsid w:val="00AF070D"/>
    <w:rsid w:val="00AF0A9F"/>
    <w:rsid w:val="00AF46A5"/>
    <w:rsid w:val="00B01574"/>
    <w:rsid w:val="00B05FD8"/>
    <w:rsid w:val="00B13D64"/>
    <w:rsid w:val="00B15BDB"/>
    <w:rsid w:val="00B353EC"/>
    <w:rsid w:val="00B46986"/>
    <w:rsid w:val="00B5146E"/>
    <w:rsid w:val="00B67663"/>
    <w:rsid w:val="00B77B7D"/>
    <w:rsid w:val="00B80F49"/>
    <w:rsid w:val="00B84CB1"/>
    <w:rsid w:val="00B93C84"/>
    <w:rsid w:val="00BA0ADF"/>
    <w:rsid w:val="00BA0EFF"/>
    <w:rsid w:val="00BA3095"/>
    <w:rsid w:val="00BB48E3"/>
    <w:rsid w:val="00BD1E1D"/>
    <w:rsid w:val="00BE057C"/>
    <w:rsid w:val="00BE21B3"/>
    <w:rsid w:val="00BE23FA"/>
    <w:rsid w:val="00BF4861"/>
    <w:rsid w:val="00BF6011"/>
    <w:rsid w:val="00BF6AAD"/>
    <w:rsid w:val="00C04EEA"/>
    <w:rsid w:val="00C075EB"/>
    <w:rsid w:val="00C102AB"/>
    <w:rsid w:val="00C2515F"/>
    <w:rsid w:val="00C3559F"/>
    <w:rsid w:val="00C514F5"/>
    <w:rsid w:val="00C52D32"/>
    <w:rsid w:val="00C64C56"/>
    <w:rsid w:val="00C70FB4"/>
    <w:rsid w:val="00C7786F"/>
    <w:rsid w:val="00C77CD9"/>
    <w:rsid w:val="00C820CE"/>
    <w:rsid w:val="00C851D0"/>
    <w:rsid w:val="00C9739B"/>
    <w:rsid w:val="00CA0EAE"/>
    <w:rsid w:val="00CB11A3"/>
    <w:rsid w:val="00CB5FB7"/>
    <w:rsid w:val="00CC2B3B"/>
    <w:rsid w:val="00CC7202"/>
    <w:rsid w:val="00CE5186"/>
    <w:rsid w:val="00CF0532"/>
    <w:rsid w:val="00CF0CA7"/>
    <w:rsid w:val="00CF777E"/>
    <w:rsid w:val="00D03D3D"/>
    <w:rsid w:val="00D04BD2"/>
    <w:rsid w:val="00D070C7"/>
    <w:rsid w:val="00D07716"/>
    <w:rsid w:val="00D07E53"/>
    <w:rsid w:val="00D143F1"/>
    <w:rsid w:val="00D25199"/>
    <w:rsid w:val="00D36962"/>
    <w:rsid w:val="00D46AA1"/>
    <w:rsid w:val="00D47B6D"/>
    <w:rsid w:val="00D51949"/>
    <w:rsid w:val="00D54D21"/>
    <w:rsid w:val="00D61812"/>
    <w:rsid w:val="00D62894"/>
    <w:rsid w:val="00D765FC"/>
    <w:rsid w:val="00D830D5"/>
    <w:rsid w:val="00D84D85"/>
    <w:rsid w:val="00D957A5"/>
    <w:rsid w:val="00DA08F4"/>
    <w:rsid w:val="00DA11C9"/>
    <w:rsid w:val="00DA3657"/>
    <w:rsid w:val="00DA6C58"/>
    <w:rsid w:val="00DA72CC"/>
    <w:rsid w:val="00DC2A1D"/>
    <w:rsid w:val="00DC319D"/>
    <w:rsid w:val="00DC46FA"/>
    <w:rsid w:val="00DC65E4"/>
    <w:rsid w:val="00DD52DF"/>
    <w:rsid w:val="00DE26E0"/>
    <w:rsid w:val="00DE6A89"/>
    <w:rsid w:val="00DF104E"/>
    <w:rsid w:val="00DF2480"/>
    <w:rsid w:val="00DF5CE7"/>
    <w:rsid w:val="00E005FC"/>
    <w:rsid w:val="00E014B5"/>
    <w:rsid w:val="00E02391"/>
    <w:rsid w:val="00E03777"/>
    <w:rsid w:val="00E2418D"/>
    <w:rsid w:val="00E261C3"/>
    <w:rsid w:val="00E265E8"/>
    <w:rsid w:val="00E27FCA"/>
    <w:rsid w:val="00E465AE"/>
    <w:rsid w:val="00E52A7C"/>
    <w:rsid w:val="00E60C23"/>
    <w:rsid w:val="00E62128"/>
    <w:rsid w:val="00E659AB"/>
    <w:rsid w:val="00E66AEC"/>
    <w:rsid w:val="00E733BA"/>
    <w:rsid w:val="00E74672"/>
    <w:rsid w:val="00E84559"/>
    <w:rsid w:val="00EA0020"/>
    <w:rsid w:val="00EA0A5D"/>
    <w:rsid w:val="00EA3B72"/>
    <w:rsid w:val="00EC07C4"/>
    <w:rsid w:val="00EC6E55"/>
    <w:rsid w:val="00ED0246"/>
    <w:rsid w:val="00ED4ACB"/>
    <w:rsid w:val="00EE1375"/>
    <w:rsid w:val="00EE17F9"/>
    <w:rsid w:val="00EE2CD8"/>
    <w:rsid w:val="00EE5B46"/>
    <w:rsid w:val="00EF16ED"/>
    <w:rsid w:val="00EF449F"/>
    <w:rsid w:val="00F0086E"/>
    <w:rsid w:val="00F15A00"/>
    <w:rsid w:val="00F31A40"/>
    <w:rsid w:val="00F32D99"/>
    <w:rsid w:val="00F33534"/>
    <w:rsid w:val="00F37B01"/>
    <w:rsid w:val="00F579C4"/>
    <w:rsid w:val="00F713CA"/>
    <w:rsid w:val="00F719EA"/>
    <w:rsid w:val="00F732E8"/>
    <w:rsid w:val="00F81234"/>
    <w:rsid w:val="00F84DC7"/>
    <w:rsid w:val="00F851D3"/>
    <w:rsid w:val="00F85C2A"/>
    <w:rsid w:val="00F8690B"/>
    <w:rsid w:val="00FA233B"/>
    <w:rsid w:val="00FA705E"/>
    <w:rsid w:val="00FB0A7E"/>
    <w:rsid w:val="00FB52FF"/>
    <w:rsid w:val="00FC4C61"/>
    <w:rsid w:val="00FD3D41"/>
    <w:rsid w:val="00FF4456"/>
    <w:rsid w:val="00FF47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DA37CA3"/>
  <w15:docId w15:val="{82CE161D-BAC9-457E-8406-4ABEB563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020"/>
    <w:rPr>
      <w:rFonts w:ascii="Calibri" w:eastAsia="Calibri" w:hAnsi="Calibri" w:cs="Times New Roman"/>
    </w:rPr>
  </w:style>
  <w:style w:type="paragraph" w:styleId="1">
    <w:name w:val="heading 1"/>
    <w:basedOn w:val="a"/>
    <w:next w:val="a"/>
    <w:link w:val="10"/>
    <w:uiPriority w:val="9"/>
    <w:qFormat/>
    <w:rsid w:val="00EA00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061F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F31A4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EA0020"/>
    <w:pPr>
      <w:keepNext/>
      <w:spacing w:after="0" w:line="240" w:lineRule="auto"/>
      <w:jc w:val="center"/>
      <w:outlineLvl w:val="4"/>
    </w:pPr>
    <w:rPr>
      <w:rFonts w:ascii="Times New Roman" w:eastAsia="Times New Roman" w:hAnsi="Times New Roman"/>
      <w:b/>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0020"/>
    <w:pPr>
      <w:tabs>
        <w:tab w:val="center" w:pos="4819"/>
        <w:tab w:val="right" w:pos="9639"/>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EA0020"/>
  </w:style>
  <w:style w:type="paragraph" w:styleId="a5">
    <w:name w:val="footer"/>
    <w:basedOn w:val="a"/>
    <w:link w:val="a6"/>
    <w:uiPriority w:val="99"/>
    <w:unhideWhenUsed/>
    <w:rsid w:val="00EA0020"/>
    <w:pPr>
      <w:tabs>
        <w:tab w:val="center" w:pos="4819"/>
        <w:tab w:val="right" w:pos="9639"/>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EA0020"/>
  </w:style>
  <w:style w:type="character" w:styleId="a7">
    <w:name w:val="Subtle Emphasis"/>
    <w:uiPriority w:val="19"/>
    <w:qFormat/>
    <w:rsid w:val="00EA0020"/>
    <w:rPr>
      <w:i/>
      <w:iCs/>
      <w:color w:val="808080"/>
    </w:rPr>
  </w:style>
  <w:style w:type="paragraph" w:styleId="a8">
    <w:name w:val="Balloon Text"/>
    <w:basedOn w:val="a"/>
    <w:link w:val="a9"/>
    <w:uiPriority w:val="99"/>
    <w:semiHidden/>
    <w:unhideWhenUsed/>
    <w:rsid w:val="00EA002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0020"/>
    <w:rPr>
      <w:rFonts w:ascii="Tahoma" w:eastAsia="Calibri" w:hAnsi="Tahoma" w:cs="Tahoma"/>
      <w:sz w:val="16"/>
      <w:szCs w:val="16"/>
    </w:rPr>
  </w:style>
  <w:style w:type="character" w:customStyle="1" w:styleId="10">
    <w:name w:val="Заголовок 1 Знак"/>
    <w:basedOn w:val="a0"/>
    <w:link w:val="1"/>
    <w:uiPriority w:val="9"/>
    <w:rsid w:val="00EA0020"/>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EA0020"/>
    <w:rPr>
      <w:rFonts w:ascii="Times New Roman" w:eastAsia="Times New Roman" w:hAnsi="Times New Roman" w:cs="Times New Roman"/>
      <w:b/>
      <w:sz w:val="28"/>
      <w:szCs w:val="20"/>
      <w:lang w:val="en-US"/>
    </w:rPr>
  </w:style>
  <w:style w:type="character" w:styleId="aa">
    <w:name w:val="Emphasis"/>
    <w:uiPriority w:val="20"/>
    <w:qFormat/>
    <w:rsid w:val="00EA0020"/>
    <w:rPr>
      <w:i/>
      <w:iCs/>
    </w:rPr>
  </w:style>
  <w:style w:type="paragraph" w:customStyle="1" w:styleId="Default">
    <w:name w:val="Default"/>
    <w:rsid w:val="00EA0020"/>
    <w:pPr>
      <w:autoSpaceDE w:val="0"/>
      <w:autoSpaceDN w:val="0"/>
      <w:adjustRightInd w:val="0"/>
      <w:spacing w:after="0" w:line="240" w:lineRule="auto"/>
    </w:pPr>
    <w:rPr>
      <w:rFonts w:ascii="Verdana" w:eastAsia="SimSun" w:hAnsi="Verdana" w:cs="Verdana"/>
      <w:color w:val="000000"/>
      <w:sz w:val="24"/>
      <w:szCs w:val="24"/>
      <w:lang w:eastAsia="uk-UA"/>
    </w:rPr>
  </w:style>
  <w:style w:type="character" w:styleId="ab">
    <w:name w:val="Strong"/>
    <w:uiPriority w:val="22"/>
    <w:qFormat/>
    <w:rsid w:val="00EA0020"/>
    <w:rPr>
      <w:b/>
      <w:bCs/>
    </w:rPr>
  </w:style>
  <w:style w:type="character" w:customStyle="1" w:styleId="hps">
    <w:name w:val="hps"/>
    <w:basedOn w:val="a0"/>
    <w:rsid w:val="00EA0020"/>
  </w:style>
  <w:style w:type="character" w:customStyle="1" w:styleId="atn">
    <w:name w:val="atn"/>
    <w:basedOn w:val="a0"/>
    <w:rsid w:val="00EA0020"/>
  </w:style>
  <w:style w:type="paragraph" w:styleId="ac">
    <w:name w:val="Normal (Web)"/>
    <w:basedOn w:val="a"/>
    <w:uiPriority w:val="99"/>
    <w:unhideWhenUsed/>
    <w:rsid w:val="00EA0020"/>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40">
    <w:name w:val="Заголовок 4 Знак"/>
    <w:basedOn w:val="a0"/>
    <w:link w:val="4"/>
    <w:uiPriority w:val="9"/>
    <w:semiHidden/>
    <w:rsid w:val="00F31A40"/>
    <w:rPr>
      <w:rFonts w:asciiTheme="majorHAnsi" w:eastAsiaTheme="majorEastAsia" w:hAnsiTheme="majorHAnsi" w:cstheme="majorBidi"/>
      <w:b/>
      <w:bCs/>
      <w:i/>
      <w:iCs/>
      <w:color w:val="4F81BD" w:themeColor="accent1"/>
    </w:rPr>
  </w:style>
  <w:style w:type="paragraph" w:styleId="ad">
    <w:name w:val="No Spacing"/>
    <w:uiPriority w:val="1"/>
    <w:qFormat/>
    <w:rsid w:val="00D04BD2"/>
    <w:pPr>
      <w:spacing w:after="0" w:line="240" w:lineRule="auto"/>
    </w:pPr>
    <w:rPr>
      <w:rFonts w:ascii="Times New Roman" w:eastAsia="Times New Roman" w:hAnsi="Times New Roman" w:cs="Times New Roman"/>
      <w:sz w:val="24"/>
      <w:szCs w:val="24"/>
      <w:lang w:val="en-US"/>
    </w:rPr>
  </w:style>
  <w:style w:type="character" w:customStyle="1" w:styleId="20">
    <w:name w:val="Заголовок 2 Знак"/>
    <w:basedOn w:val="a0"/>
    <w:link w:val="2"/>
    <w:uiPriority w:val="9"/>
    <w:rsid w:val="003061F6"/>
    <w:rPr>
      <w:rFonts w:asciiTheme="majorHAnsi" w:eastAsiaTheme="majorEastAsia" w:hAnsiTheme="majorHAnsi" w:cstheme="majorBidi"/>
      <w:color w:val="365F91" w:themeColor="accent1" w:themeShade="BF"/>
      <w:sz w:val="26"/>
      <w:szCs w:val="26"/>
    </w:rPr>
  </w:style>
  <w:style w:type="character" w:customStyle="1" w:styleId="hanordertext">
    <w:name w:val="han_ordertext"/>
    <w:basedOn w:val="a0"/>
    <w:rsid w:val="003061F6"/>
  </w:style>
  <w:style w:type="character" w:styleId="ae">
    <w:name w:val="Hyperlink"/>
    <w:basedOn w:val="a0"/>
    <w:uiPriority w:val="99"/>
    <w:semiHidden/>
    <w:unhideWhenUsed/>
    <w:rsid w:val="003061F6"/>
    <w:rPr>
      <w:color w:val="0000FF"/>
      <w:u w:val="single"/>
    </w:rPr>
  </w:style>
  <w:style w:type="character" w:customStyle="1" w:styleId="currency">
    <w:name w:val="currency"/>
    <w:basedOn w:val="a0"/>
    <w:rsid w:val="003061F6"/>
  </w:style>
  <w:style w:type="paragraph" w:styleId="af">
    <w:name w:val="List Paragraph"/>
    <w:basedOn w:val="a"/>
    <w:uiPriority w:val="34"/>
    <w:qFormat/>
    <w:rsid w:val="00156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68904">
      <w:bodyDiv w:val="1"/>
      <w:marLeft w:val="0"/>
      <w:marRight w:val="0"/>
      <w:marTop w:val="0"/>
      <w:marBottom w:val="0"/>
      <w:divBdr>
        <w:top w:val="none" w:sz="0" w:space="0" w:color="auto"/>
        <w:left w:val="none" w:sz="0" w:space="0" w:color="auto"/>
        <w:bottom w:val="none" w:sz="0" w:space="0" w:color="auto"/>
        <w:right w:val="none" w:sz="0" w:space="0" w:color="auto"/>
      </w:divBdr>
    </w:div>
    <w:div w:id="135463010">
      <w:bodyDiv w:val="1"/>
      <w:marLeft w:val="0"/>
      <w:marRight w:val="0"/>
      <w:marTop w:val="0"/>
      <w:marBottom w:val="0"/>
      <w:divBdr>
        <w:top w:val="none" w:sz="0" w:space="0" w:color="auto"/>
        <w:left w:val="none" w:sz="0" w:space="0" w:color="auto"/>
        <w:bottom w:val="none" w:sz="0" w:space="0" w:color="auto"/>
        <w:right w:val="none" w:sz="0" w:space="0" w:color="auto"/>
      </w:divBdr>
    </w:div>
    <w:div w:id="144320342">
      <w:bodyDiv w:val="1"/>
      <w:marLeft w:val="0"/>
      <w:marRight w:val="0"/>
      <w:marTop w:val="0"/>
      <w:marBottom w:val="0"/>
      <w:divBdr>
        <w:top w:val="none" w:sz="0" w:space="0" w:color="auto"/>
        <w:left w:val="none" w:sz="0" w:space="0" w:color="auto"/>
        <w:bottom w:val="none" w:sz="0" w:space="0" w:color="auto"/>
        <w:right w:val="none" w:sz="0" w:space="0" w:color="auto"/>
      </w:divBdr>
    </w:div>
    <w:div w:id="222376644">
      <w:bodyDiv w:val="1"/>
      <w:marLeft w:val="0"/>
      <w:marRight w:val="0"/>
      <w:marTop w:val="0"/>
      <w:marBottom w:val="0"/>
      <w:divBdr>
        <w:top w:val="none" w:sz="0" w:space="0" w:color="auto"/>
        <w:left w:val="none" w:sz="0" w:space="0" w:color="auto"/>
        <w:bottom w:val="none" w:sz="0" w:space="0" w:color="auto"/>
        <w:right w:val="none" w:sz="0" w:space="0" w:color="auto"/>
      </w:divBdr>
    </w:div>
    <w:div w:id="247273965">
      <w:bodyDiv w:val="1"/>
      <w:marLeft w:val="0"/>
      <w:marRight w:val="0"/>
      <w:marTop w:val="0"/>
      <w:marBottom w:val="0"/>
      <w:divBdr>
        <w:top w:val="none" w:sz="0" w:space="0" w:color="auto"/>
        <w:left w:val="none" w:sz="0" w:space="0" w:color="auto"/>
        <w:bottom w:val="none" w:sz="0" w:space="0" w:color="auto"/>
        <w:right w:val="none" w:sz="0" w:space="0" w:color="auto"/>
      </w:divBdr>
    </w:div>
    <w:div w:id="295961052">
      <w:bodyDiv w:val="1"/>
      <w:marLeft w:val="0"/>
      <w:marRight w:val="0"/>
      <w:marTop w:val="0"/>
      <w:marBottom w:val="0"/>
      <w:divBdr>
        <w:top w:val="none" w:sz="0" w:space="0" w:color="auto"/>
        <w:left w:val="none" w:sz="0" w:space="0" w:color="auto"/>
        <w:bottom w:val="none" w:sz="0" w:space="0" w:color="auto"/>
        <w:right w:val="none" w:sz="0" w:space="0" w:color="auto"/>
      </w:divBdr>
    </w:div>
    <w:div w:id="388842524">
      <w:bodyDiv w:val="1"/>
      <w:marLeft w:val="0"/>
      <w:marRight w:val="0"/>
      <w:marTop w:val="0"/>
      <w:marBottom w:val="0"/>
      <w:divBdr>
        <w:top w:val="none" w:sz="0" w:space="0" w:color="auto"/>
        <w:left w:val="none" w:sz="0" w:space="0" w:color="auto"/>
        <w:bottom w:val="none" w:sz="0" w:space="0" w:color="auto"/>
        <w:right w:val="none" w:sz="0" w:space="0" w:color="auto"/>
      </w:divBdr>
    </w:div>
    <w:div w:id="608589754">
      <w:bodyDiv w:val="1"/>
      <w:marLeft w:val="0"/>
      <w:marRight w:val="0"/>
      <w:marTop w:val="0"/>
      <w:marBottom w:val="0"/>
      <w:divBdr>
        <w:top w:val="none" w:sz="0" w:space="0" w:color="auto"/>
        <w:left w:val="none" w:sz="0" w:space="0" w:color="auto"/>
        <w:bottom w:val="none" w:sz="0" w:space="0" w:color="auto"/>
        <w:right w:val="none" w:sz="0" w:space="0" w:color="auto"/>
      </w:divBdr>
    </w:div>
    <w:div w:id="677124065">
      <w:bodyDiv w:val="1"/>
      <w:marLeft w:val="0"/>
      <w:marRight w:val="0"/>
      <w:marTop w:val="0"/>
      <w:marBottom w:val="0"/>
      <w:divBdr>
        <w:top w:val="none" w:sz="0" w:space="0" w:color="auto"/>
        <w:left w:val="none" w:sz="0" w:space="0" w:color="auto"/>
        <w:bottom w:val="none" w:sz="0" w:space="0" w:color="auto"/>
        <w:right w:val="none" w:sz="0" w:space="0" w:color="auto"/>
      </w:divBdr>
    </w:div>
    <w:div w:id="774404229">
      <w:bodyDiv w:val="1"/>
      <w:marLeft w:val="0"/>
      <w:marRight w:val="0"/>
      <w:marTop w:val="0"/>
      <w:marBottom w:val="0"/>
      <w:divBdr>
        <w:top w:val="none" w:sz="0" w:space="0" w:color="auto"/>
        <w:left w:val="none" w:sz="0" w:space="0" w:color="auto"/>
        <w:bottom w:val="none" w:sz="0" w:space="0" w:color="auto"/>
        <w:right w:val="none" w:sz="0" w:space="0" w:color="auto"/>
      </w:divBdr>
    </w:div>
    <w:div w:id="789860827">
      <w:bodyDiv w:val="1"/>
      <w:marLeft w:val="0"/>
      <w:marRight w:val="0"/>
      <w:marTop w:val="0"/>
      <w:marBottom w:val="0"/>
      <w:divBdr>
        <w:top w:val="none" w:sz="0" w:space="0" w:color="auto"/>
        <w:left w:val="none" w:sz="0" w:space="0" w:color="auto"/>
        <w:bottom w:val="none" w:sz="0" w:space="0" w:color="auto"/>
        <w:right w:val="none" w:sz="0" w:space="0" w:color="auto"/>
      </w:divBdr>
    </w:div>
    <w:div w:id="853492344">
      <w:bodyDiv w:val="1"/>
      <w:marLeft w:val="0"/>
      <w:marRight w:val="0"/>
      <w:marTop w:val="0"/>
      <w:marBottom w:val="0"/>
      <w:divBdr>
        <w:top w:val="none" w:sz="0" w:space="0" w:color="auto"/>
        <w:left w:val="none" w:sz="0" w:space="0" w:color="auto"/>
        <w:bottom w:val="none" w:sz="0" w:space="0" w:color="auto"/>
        <w:right w:val="none" w:sz="0" w:space="0" w:color="auto"/>
      </w:divBdr>
    </w:div>
    <w:div w:id="875696049">
      <w:bodyDiv w:val="1"/>
      <w:marLeft w:val="0"/>
      <w:marRight w:val="0"/>
      <w:marTop w:val="0"/>
      <w:marBottom w:val="0"/>
      <w:divBdr>
        <w:top w:val="none" w:sz="0" w:space="0" w:color="auto"/>
        <w:left w:val="none" w:sz="0" w:space="0" w:color="auto"/>
        <w:bottom w:val="none" w:sz="0" w:space="0" w:color="auto"/>
        <w:right w:val="none" w:sz="0" w:space="0" w:color="auto"/>
      </w:divBdr>
    </w:div>
    <w:div w:id="897739160">
      <w:bodyDiv w:val="1"/>
      <w:marLeft w:val="0"/>
      <w:marRight w:val="0"/>
      <w:marTop w:val="0"/>
      <w:marBottom w:val="0"/>
      <w:divBdr>
        <w:top w:val="none" w:sz="0" w:space="0" w:color="auto"/>
        <w:left w:val="none" w:sz="0" w:space="0" w:color="auto"/>
        <w:bottom w:val="none" w:sz="0" w:space="0" w:color="auto"/>
        <w:right w:val="none" w:sz="0" w:space="0" w:color="auto"/>
      </w:divBdr>
    </w:div>
    <w:div w:id="903680909">
      <w:bodyDiv w:val="1"/>
      <w:marLeft w:val="0"/>
      <w:marRight w:val="0"/>
      <w:marTop w:val="0"/>
      <w:marBottom w:val="0"/>
      <w:divBdr>
        <w:top w:val="none" w:sz="0" w:space="0" w:color="auto"/>
        <w:left w:val="none" w:sz="0" w:space="0" w:color="auto"/>
        <w:bottom w:val="none" w:sz="0" w:space="0" w:color="auto"/>
        <w:right w:val="none" w:sz="0" w:space="0" w:color="auto"/>
      </w:divBdr>
    </w:div>
    <w:div w:id="911429578">
      <w:bodyDiv w:val="1"/>
      <w:marLeft w:val="0"/>
      <w:marRight w:val="0"/>
      <w:marTop w:val="0"/>
      <w:marBottom w:val="0"/>
      <w:divBdr>
        <w:top w:val="none" w:sz="0" w:space="0" w:color="auto"/>
        <w:left w:val="none" w:sz="0" w:space="0" w:color="auto"/>
        <w:bottom w:val="none" w:sz="0" w:space="0" w:color="auto"/>
        <w:right w:val="none" w:sz="0" w:space="0" w:color="auto"/>
      </w:divBdr>
    </w:div>
    <w:div w:id="1008631512">
      <w:bodyDiv w:val="1"/>
      <w:marLeft w:val="0"/>
      <w:marRight w:val="0"/>
      <w:marTop w:val="0"/>
      <w:marBottom w:val="0"/>
      <w:divBdr>
        <w:top w:val="none" w:sz="0" w:space="0" w:color="auto"/>
        <w:left w:val="none" w:sz="0" w:space="0" w:color="auto"/>
        <w:bottom w:val="none" w:sz="0" w:space="0" w:color="auto"/>
        <w:right w:val="none" w:sz="0" w:space="0" w:color="auto"/>
      </w:divBdr>
    </w:div>
    <w:div w:id="1129518668">
      <w:bodyDiv w:val="1"/>
      <w:marLeft w:val="0"/>
      <w:marRight w:val="0"/>
      <w:marTop w:val="0"/>
      <w:marBottom w:val="0"/>
      <w:divBdr>
        <w:top w:val="none" w:sz="0" w:space="0" w:color="auto"/>
        <w:left w:val="none" w:sz="0" w:space="0" w:color="auto"/>
        <w:bottom w:val="none" w:sz="0" w:space="0" w:color="auto"/>
        <w:right w:val="none" w:sz="0" w:space="0" w:color="auto"/>
      </w:divBdr>
    </w:div>
    <w:div w:id="1373532368">
      <w:bodyDiv w:val="1"/>
      <w:marLeft w:val="0"/>
      <w:marRight w:val="0"/>
      <w:marTop w:val="0"/>
      <w:marBottom w:val="0"/>
      <w:divBdr>
        <w:top w:val="none" w:sz="0" w:space="0" w:color="auto"/>
        <w:left w:val="none" w:sz="0" w:space="0" w:color="auto"/>
        <w:bottom w:val="none" w:sz="0" w:space="0" w:color="auto"/>
        <w:right w:val="none" w:sz="0" w:space="0" w:color="auto"/>
      </w:divBdr>
    </w:div>
    <w:div w:id="1460106273">
      <w:bodyDiv w:val="1"/>
      <w:marLeft w:val="0"/>
      <w:marRight w:val="0"/>
      <w:marTop w:val="0"/>
      <w:marBottom w:val="0"/>
      <w:divBdr>
        <w:top w:val="none" w:sz="0" w:space="0" w:color="auto"/>
        <w:left w:val="none" w:sz="0" w:space="0" w:color="auto"/>
        <w:bottom w:val="none" w:sz="0" w:space="0" w:color="auto"/>
        <w:right w:val="none" w:sz="0" w:space="0" w:color="auto"/>
      </w:divBdr>
    </w:div>
    <w:div w:id="1691225406">
      <w:bodyDiv w:val="1"/>
      <w:marLeft w:val="0"/>
      <w:marRight w:val="0"/>
      <w:marTop w:val="0"/>
      <w:marBottom w:val="0"/>
      <w:divBdr>
        <w:top w:val="none" w:sz="0" w:space="0" w:color="auto"/>
        <w:left w:val="none" w:sz="0" w:space="0" w:color="auto"/>
        <w:bottom w:val="none" w:sz="0" w:space="0" w:color="auto"/>
        <w:right w:val="none" w:sz="0" w:space="0" w:color="auto"/>
      </w:divBdr>
    </w:div>
    <w:div w:id="1746495367">
      <w:bodyDiv w:val="1"/>
      <w:marLeft w:val="0"/>
      <w:marRight w:val="0"/>
      <w:marTop w:val="0"/>
      <w:marBottom w:val="0"/>
      <w:divBdr>
        <w:top w:val="none" w:sz="0" w:space="0" w:color="auto"/>
        <w:left w:val="none" w:sz="0" w:space="0" w:color="auto"/>
        <w:bottom w:val="none" w:sz="0" w:space="0" w:color="auto"/>
        <w:right w:val="none" w:sz="0" w:space="0" w:color="auto"/>
      </w:divBdr>
    </w:div>
    <w:div w:id="1818759237">
      <w:bodyDiv w:val="1"/>
      <w:marLeft w:val="0"/>
      <w:marRight w:val="0"/>
      <w:marTop w:val="0"/>
      <w:marBottom w:val="0"/>
      <w:divBdr>
        <w:top w:val="none" w:sz="0" w:space="0" w:color="auto"/>
        <w:left w:val="none" w:sz="0" w:space="0" w:color="auto"/>
        <w:bottom w:val="none" w:sz="0" w:space="0" w:color="auto"/>
        <w:right w:val="none" w:sz="0" w:space="0" w:color="auto"/>
      </w:divBdr>
    </w:div>
    <w:div w:id="1863785596">
      <w:bodyDiv w:val="1"/>
      <w:marLeft w:val="0"/>
      <w:marRight w:val="0"/>
      <w:marTop w:val="0"/>
      <w:marBottom w:val="0"/>
      <w:divBdr>
        <w:top w:val="none" w:sz="0" w:space="0" w:color="auto"/>
        <w:left w:val="none" w:sz="0" w:space="0" w:color="auto"/>
        <w:bottom w:val="none" w:sz="0" w:space="0" w:color="auto"/>
        <w:right w:val="none" w:sz="0" w:space="0" w:color="auto"/>
      </w:divBdr>
    </w:div>
    <w:div w:id="1917129219">
      <w:bodyDiv w:val="1"/>
      <w:marLeft w:val="0"/>
      <w:marRight w:val="0"/>
      <w:marTop w:val="0"/>
      <w:marBottom w:val="0"/>
      <w:divBdr>
        <w:top w:val="none" w:sz="0" w:space="0" w:color="auto"/>
        <w:left w:val="none" w:sz="0" w:space="0" w:color="auto"/>
        <w:bottom w:val="none" w:sz="0" w:space="0" w:color="auto"/>
        <w:right w:val="none" w:sz="0" w:space="0" w:color="auto"/>
      </w:divBdr>
    </w:div>
    <w:div w:id="2017921682">
      <w:bodyDiv w:val="1"/>
      <w:marLeft w:val="0"/>
      <w:marRight w:val="0"/>
      <w:marTop w:val="0"/>
      <w:marBottom w:val="0"/>
      <w:divBdr>
        <w:top w:val="none" w:sz="0" w:space="0" w:color="auto"/>
        <w:left w:val="none" w:sz="0" w:space="0" w:color="auto"/>
        <w:bottom w:val="none" w:sz="0" w:space="0" w:color="auto"/>
        <w:right w:val="none" w:sz="0" w:space="0" w:color="auto"/>
      </w:divBdr>
    </w:div>
    <w:div w:id="202987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viko-tour.com.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viko-tour.com.ua"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viko-tour.com.ua" TargetMode="External"/><Relationship Id="rId4" Type="http://schemas.openxmlformats.org/officeDocument/2006/relationships/settings" Target="settings.xml"/><Relationship Id="rId9" Type="http://schemas.openxmlformats.org/officeDocument/2006/relationships/hyperlink" Target="mailto:info@aviko-tour.com.u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2F35D-CED9-488B-95EC-ED026AFEC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natalia.avikotour@gmail.com</cp:lastModifiedBy>
  <cp:revision>3</cp:revision>
  <cp:lastPrinted>2013-11-15T12:26:00Z</cp:lastPrinted>
  <dcterms:created xsi:type="dcterms:W3CDTF">2019-04-17T11:35:00Z</dcterms:created>
  <dcterms:modified xsi:type="dcterms:W3CDTF">2019-04-17T12:04:00Z</dcterms:modified>
</cp:coreProperties>
</file>